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19C5176D" w:rsidR="004844AC" w:rsidRPr="004844AC" w:rsidRDefault="004844AC" w:rsidP="004844AC">
      <w:r w:rsidRPr="004844AC">
        <w:br/>
        <w:t>SUMMARY Report for TSG SA meeting: #</w:t>
      </w:r>
      <w:r w:rsidR="00A61BCC">
        <w:t>9</w:t>
      </w:r>
      <w:r w:rsidR="00F04EA0">
        <w:t>1</w:t>
      </w:r>
      <w:r w:rsidRPr="004844AC">
        <w:t>E</w:t>
      </w:r>
      <w:r w:rsidR="004B6FF8" w:rsidRPr="004B6FF8">
        <w:t xml:space="preserve"> </w:t>
      </w:r>
      <w:r w:rsidR="004B6FF8">
        <w:t>(</w:t>
      </w:r>
      <w:r w:rsidR="004B6FF8" w:rsidRPr="004844AC">
        <w:t>Electronic meeting</w:t>
      </w:r>
      <w:r w:rsidR="004B6FF8">
        <w:t>) Conference Call #</w:t>
      </w:r>
      <w:r w:rsidR="00793229">
        <w:t>4</w:t>
      </w:r>
    </w:p>
    <w:p w14:paraId="4B039AB8" w14:textId="26A6E9FF" w:rsidR="004844AC" w:rsidRPr="004844AC" w:rsidRDefault="004A114C" w:rsidP="004844AC">
      <w:r>
        <w:t xml:space="preserve">Version </w:t>
      </w:r>
      <w:r w:rsidR="00414196">
        <w:t>2</w:t>
      </w:r>
    </w:p>
    <w:p w14:paraId="645352C4" w14:textId="77777777" w:rsidR="004844AC" w:rsidRDefault="004844AC" w:rsidP="004844AC">
      <w:pPr>
        <w:jc w:val="center"/>
        <w:rPr>
          <w:rFonts w:cs="Arial"/>
          <w:b/>
          <w:sz w:val="32"/>
        </w:rPr>
      </w:pPr>
    </w:p>
    <w:p w14:paraId="6B9B25CE" w14:textId="4DF50EBC" w:rsidR="004844AC" w:rsidRDefault="004B6FF8" w:rsidP="004844AC">
      <w:pPr>
        <w:jc w:val="center"/>
        <w:rPr>
          <w:rFonts w:cs="Arial"/>
          <w:b/>
          <w:sz w:val="32"/>
        </w:rPr>
      </w:pPr>
      <w:r>
        <w:rPr>
          <w:rFonts w:cs="Arial"/>
          <w:b/>
          <w:sz w:val="32"/>
        </w:rPr>
        <w:t>Opened</w:t>
      </w:r>
      <w:r w:rsidR="004844AC">
        <w:rPr>
          <w:rFonts w:cs="Arial"/>
          <w:b/>
          <w:sz w:val="32"/>
        </w:rPr>
        <w:t xml:space="preserve">: </w:t>
      </w:r>
      <w:r w:rsidR="00793229">
        <w:rPr>
          <w:rFonts w:cs="Arial"/>
          <w:b/>
          <w:sz w:val="32"/>
        </w:rPr>
        <w:t>Wedne</w:t>
      </w:r>
      <w:r w:rsidR="00F04EA0">
        <w:rPr>
          <w:rFonts w:cs="Arial"/>
          <w:b/>
          <w:sz w:val="32"/>
        </w:rPr>
        <w:t>s</w:t>
      </w:r>
      <w:r w:rsidR="004844AC">
        <w:rPr>
          <w:rFonts w:cs="Arial"/>
          <w:b/>
          <w:sz w:val="32"/>
        </w:rPr>
        <w:t>day, (202</w:t>
      </w:r>
      <w:r w:rsidR="00F04EA0">
        <w:rPr>
          <w:rFonts w:cs="Arial"/>
          <w:b/>
          <w:sz w:val="32"/>
        </w:rPr>
        <w:t>1</w:t>
      </w:r>
      <w:r w:rsidR="004844AC">
        <w:rPr>
          <w:rFonts w:cs="Arial"/>
          <w:b/>
          <w:sz w:val="32"/>
        </w:rPr>
        <w:t>-</w:t>
      </w:r>
      <w:r w:rsidR="00F04EA0">
        <w:rPr>
          <w:rFonts w:cs="Arial"/>
          <w:b/>
          <w:sz w:val="32"/>
        </w:rPr>
        <w:t>03</w:t>
      </w:r>
      <w:r w:rsidR="004844AC">
        <w:rPr>
          <w:rFonts w:cs="Arial"/>
          <w:b/>
          <w:sz w:val="32"/>
        </w:rPr>
        <w:t>-</w:t>
      </w:r>
      <w:r w:rsidR="003F321F">
        <w:rPr>
          <w:rFonts w:cs="Arial"/>
          <w:b/>
          <w:sz w:val="32"/>
        </w:rPr>
        <w:t>2</w:t>
      </w:r>
      <w:r w:rsidR="00793229">
        <w:rPr>
          <w:rFonts w:cs="Arial"/>
          <w:b/>
          <w:sz w:val="32"/>
        </w:rPr>
        <w:t>4</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1704FB84" w:rsidR="004B6FF8" w:rsidRDefault="004B6FF8" w:rsidP="004B6FF8">
      <w:r>
        <w:lastRenderedPageBreak/>
        <w:t>There were ~</w:t>
      </w:r>
      <w:r w:rsidR="003375BA">
        <w:t>170</w:t>
      </w:r>
      <w:r>
        <w:t xml:space="preserve"> participants on this CC.</w:t>
      </w:r>
    </w:p>
    <w:p w14:paraId="2DF868BA" w14:textId="3BDC84DD"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p w14:paraId="15E1E4EF" w14:textId="77777777" w:rsidR="003F321F" w:rsidRPr="003F321F" w:rsidRDefault="003F321F" w:rsidP="000043D6">
      <w:pPr>
        <w:rPr>
          <w:sz w:val="12"/>
          <w:szCs w:val="12"/>
        </w:rPr>
      </w:pPr>
    </w:p>
    <w:bookmarkEnd w:id="0"/>
    <w:p w14:paraId="36EAECFE" w14:textId="77777777" w:rsidR="00956CB8" w:rsidRPr="003375BA" w:rsidRDefault="00956CB8" w:rsidP="00956CB8">
      <w:r w:rsidRPr="003375BA">
        <w:t>Airbus</w:t>
      </w:r>
    </w:p>
    <w:p w14:paraId="359A38CA" w14:textId="3EF6005D" w:rsidR="000043D6" w:rsidRPr="003375BA" w:rsidRDefault="000043D6" w:rsidP="004B6FF8">
      <w:r w:rsidRPr="003375BA">
        <w:t>Apple</w:t>
      </w:r>
    </w:p>
    <w:p w14:paraId="788176C5" w14:textId="552B1B69" w:rsidR="000043D6" w:rsidRPr="003375BA" w:rsidRDefault="000043D6" w:rsidP="004B6FF8">
      <w:r w:rsidRPr="003375BA">
        <w:t>AT&amp;T</w:t>
      </w:r>
    </w:p>
    <w:p w14:paraId="1BDB639B" w14:textId="6E9CFEC7" w:rsidR="003F321F" w:rsidRPr="003375BA" w:rsidRDefault="003F321F" w:rsidP="004B6FF8">
      <w:r w:rsidRPr="003375BA">
        <w:t>Blackberry</w:t>
      </w:r>
    </w:p>
    <w:p w14:paraId="2CCFAD77" w14:textId="54675958" w:rsidR="00166215" w:rsidRPr="003375BA" w:rsidRDefault="00166215" w:rsidP="004B6FF8">
      <w:proofErr w:type="spellStart"/>
      <w:r w:rsidRPr="003375BA">
        <w:t>BMWi</w:t>
      </w:r>
      <w:proofErr w:type="spellEnd"/>
    </w:p>
    <w:p w14:paraId="51602548" w14:textId="77777777" w:rsidR="00166215" w:rsidRPr="003375BA" w:rsidRDefault="00166215" w:rsidP="00166215">
      <w:r w:rsidRPr="003375BA">
        <w:t>Broadcom</w:t>
      </w:r>
    </w:p>
    <w:p w14:paraId="4CD98705" w14:textId="23EF4250" w:rsidR="000043D6" w:rsidRPr="003375BA" w:rsidRDefault="000043D6" w:rsidP="004B6FF8">
      <w:r w:rsidRPr="003375BA">
        <w:t>BT</w:t>
      </w:r>
    </w:p>
    <w:p w14:paraId="0CFD981C" w14:textId="77777777" w:rsidR="00166215" w:rsidRPr="003375BA" w:rsidRDefault="00166215" w:rsidP="00166215">
      <w:proofErr w:type="spellStart"/>
      <w:r w:rsidRPr="003375BA">
        <w:t>CableLabs</w:t>
      </w:r>
      <w:proofErr w:type="spellEnd"/>
    </w:p>
    <w:p w14:paraId="3118E28D" w14:textId="77777777" w:rsidR="00BF429F" w:rsidRPr="003375BA" w:rsidRDefault="00BF429F" w:rsidP="004B6FF8">
      <w:r w:rsidRPr="003375BA">
        <w:t>CATT</w:t>
      </w:r>
    </w:p>
    <w:p w14:paraId="30AEC9DA" w14:textId="689BC6FD" w:rsidR="003375BA" w:rsidRDefault="003375BA" w:rsidP="004B6FF8">
      <w:r>
        <w:t>China Mobile</w:t>
      </w:r>
    </w:p>
    <w:p w14:paraId="3AF88A43" w14:textId="4055A52F" w:rsidR="00BF429F" w:rsidRPr="003375BA" w:rsidRDefault="00BF429F" w:rsidP="004B6FF8">
      <w:r w:rsidRPr="003375BA">
        <w:t>China Telecom</w:t>
      </w:r>
    </w:p>
    <w:p w14:paraId="2C0345D0" w14:textId="4751CABD" w:rsidR="003375BA" w:rsidRPr="003375BA" w:rsidRDefault="003375BA" w:rsidP="004B6FF8">
      <w:r w:rsidRPr="003375BA">
        <w:t>China Unicom</w:t>
      </w:r>
    </w:p>
    <w:p w14:paraId="062C50C0" w14:textId="6310F861" w:rsidR="00BF429F" w:rsidRPr="003375BA" w:rsidRDefault="00BF429F" w:rsidP="004B6FF8">
      <w:proofErr w:type="spellStart"/>
      <w:r w:rsidRPr="003375BA">
        <w:t>Convida</w:t>
      </w:r>
      <w:proofErr w:type="spellEnd"/>
      <w:r w:rsidRPr="003375BA">
        <w:t xml:space="preserve"> Wireless</w:t>
      </w:r>
    </w:p>
    <w:p w14:paraId="2996D1F7" w14:textId="4ACA005D" w:rsidR="00166215" w:rsidRPr="003375BA" w:rsidRDefault="00166215" w:rsidP="004B6FF8">
      <w:r w:rsidRPr="003375BA">
        <w:t>DENSO</w:t>
      </w:r>
    </w:p>
    <w:p w14:paraId="6D9DC4F3" w14:textId="60430539" w:rsidR="000043D6" w:rsidRPr="003375BA" w:rsidRDefault="000043D6" w:rsidP="004B6FF8">
      <w:r w:rsidRPr="003375BA">
        <w:t>Deutsche Telekom</w:t>
      </w:r>
    </w:p>
    <w:p w14:paraId="180E4A42" w14:textId="77777777" w:rsidR="000043D6" w:rsidRPr="003375BA" w:rsidRDefault="000043D6" w:rsidP="004B6FF8">
      <w:r w:rsidRPr="003375BA">
        <w:t>Dolby</w:t>
      </w:r>
    </w:p>
    <w:p w14:paraId="1FC268E6" w14:textId="17E6FAE7" w:rsidR="000043D6" w:rsidRPr="003375BA" w:rsidRDefault="000043D6" w:rsidP="004B6FF8">
      <w:r w:rsidRPr="003375BA">
        <w:t>Ericsson</w:t>
      </w:r>
    </w:p>
    <w:p w14:paraId="79FAD8E8" w14:textId="4CAE9673" w:rsidR="00956CB8" w:rsidRPr="003375BA" w:rsidRDefault="00956CB8" w:rsidP="004B6FF8">
      <w:r w:rsidRPr="003375BA">
        <w:t>ETSI</w:t>
      </w:r>
    </w:p>
    <w:p w14:paraId="5DE7C621" w14:textId="41754C00" w:rsidR="000043D6" w:rsidRPr="003375BA" w:rsidRDefault="000043D6" w:rsidP="004B6FF8">
      <w:r w:rsidRPr="003375BA">
        <w:t>FirstNet</w:t>
      </w:r>
    </w:p>
    <w:p w14:paraId="1FA8BF71" w14:textId="47C8B6E0" w:rsidR="000043D6" w:rsidRPr="003375BA" w:rsidRDefault="000043D6" w:rsidP="004B6FF8">
      <w:proofErr w:type="spellStart"/>
      <w:r w:rsidRPr="003375BA">
        <w:t>Futurewei</w:t>
      </w:r>
      <w:proofErr w:type="spellEnd"/>
    </w:p>
    <w:p w14:paraId="261CC55D" w14:textId="77777777" w:rsidR="003375BA" w:rsidRDefault="003375BA" w:rsidP="004B6FF8">
      <w:r>
        <w:t>Hewlett Packard</w:t>
      </w:r>
    </w:p>
    <w:p w14:paraId="5695E76A" w14:textId="3F331797" w:rsidR="003F321F" w:rsidRPr="003375BA" w:rsidRDefault="003F321F" w:rsidP="004B6FF8">
      <w:proofErr w:type="spellStart"/>
      <w:r w:rsidRPr="003375BA">
        <w:t>HiSilicon</w:t>
      </w:r>
      <w:proofErr w:type="spellEnd"/>
    </w:p>
    <w:p w14:paraId="5CFA0A36" w14:textId="7EDCB98E" w:rsidR="000043D6" w:rsidRPr="003375BA" w:rsidRDefault="000043D6" w:rsidP="004B6FF8">
      <w:r w:rsidRPr="003375BA">
        <w:t>Huawei</w:t>
      </w:r>
    </w:p>
    <w:p w14:paraId="74C77D89" w14:textId="137AF3CC" w:rsidR="00FA1572" w:rsidRPr="003375BA" w:rsidRDefault="00FA1572" w:rsidP="004B6FF8">
      <w:r w:rsidRPr="003375BA">
        <w:t>IDEMIA</w:t>
      </w:r>
    </w:p>
    <w:p w14:paraId="7F66B073" w14:textId="08305EF6" w:rsidR="000043D6" w:rsidRPr="003375BA" w:rsidRDefault="000043D6" w:rsidP="004B6FF8">
      <w:r w:rsidRPr="003375BA">
        <w:t>Intel</w:t>
      </w:r>
    </w:p>
    <w:p w14:paraId="02A09342" w14:textId="66672843" w:rsidR="00166215" w:rsidRPr="003375BA" w:rsidRDefault="00166215" w:rsidP="004B6FF8">
      <w:r w:rsidRPr="003375BA">
        <w:t>Interdigital</w:t>
      </w:r>
    </w:p>
    <w:p w14:paraId="23E57C53" w14:textId="342E2005" w:rsidR="00956CB8" w:rsidRPr="003375BA" w:rsidRDefault="00956CB8" w:rsidP="004B6FF8">
      <w:proofErr w:type="spellStart"/>
      <w:r w:rsidRPr="003375BA">
        <w:t>IPCom</w:t>
      </w:r>
      <w:proofErr w:type="spellEnd"/>
    </w:p>
    <w:p w14:paraId="18405385" w14:textId="1AB16E69" w:rsidR="00FA1572" w:rsidRPr="003375BA" w:rsidRDefault="00FA1572" w:rsidP="004B6FF8">
      <w:r w:rsidRPr="003375BA">
        <w:t>JHU/APL</w:t>
      </w:r>
    </w:p>
    <w:p w14:paraId="7830A339" w14:textId="26EAC97C" w:rsidR="000043D6" w:rsidRPr="003375BA" w:rsidRDefault="000043D6" w:rsidP="004B6FF8">
      <w:r w:rsidRPr="003375BA">
        <w:t>KDDI</w:t>
      </w:r>
    </w:p>
    <w:p w14:paraId="7CF2C1E8" w14:textId="24474734" w:rsidR="000043D6" w:rsidRPr="003375BA" w:rsidRDefault="000043D6" w:rsidP="004B6FF8">
      <w:r w:rsidRPr="003375BA">
        <w:t>KPN</w:t>
      </w:r>
    </w:p>
    <w:p w14:paraId="4FCBBD48" w14:textId="6D92B03A" w:rsidR="000043D6" w:rsidRPr="003375BA" w:rsidRDefault="000043D6" w:rsidP="004B6FF8">
      <w:r w:rsidRPr="003375BA">
        <w:t>Kyocera</w:t>
      </w:r>
    </w:p>
    <w:p w14:paraId="2F7F86C0" w14:textId="29653463" w:rsidR="00956CB8" w:rsidRPr="003375BA" w:rsidRDefault="00956CB8" w:rsidP="004B6FF8">
      <w:r w:rsidRPr="003375BA">
        <w:t>Lenovo</w:t>
      </w:r>
    </w:p>
    <w:p w14:paraId="0B27E6AF" w14:textId="14C9732F" w:rsidR="00956CB8" w:rsidRPr="003375BA" w:rsidRDefault="00956CB8" w:rsidP="004B6FF8">
      <w:r w:rsidRPr="003375BA">
        <w:t>LEONARDO</w:t>
      </w:r>
    </w:p>
    <w:p w14:paraId="3D78BD0A" w14:textId="2E97A87F" w:rsidR="000043D6" w:rsidRPr="003375BA" w:rsidRDefault="000043D6" w:rsidP="004B6FF8">
      <w:r w:rsidRPr="003375BA">
        <w:t>LGE</w:t>
      </w:r>
    </w:p>
    <w:p w14:paraId="7A010F3B" w14:textId="3FEA4FA1" w:rsidR="003F321F" w:rsidRPr="003375BA" w:rsidRDefault="003F321F" w:rsidP="003F321F">
      <w:r w:rsidRPr="003375BA">
        <w:t xml:space="preserve">LG </w:t>
      </w:r>
      <w:proofErr w:type="spellStart"/>
      <w:r w:rsidRPr="003375BA">
        <w:t>Uplus</w:t>
      </w:r>
      <w:proofErr w:type="spellEnd"/>
    </w:p>
    <w:p w14:paraId="63EAE929" w14:textId="58A4AD46" w:rsidR="000043D6" w:rsidRPr="003375BA" w:rsidRDefault="000043D6" w:rsidP="004B6FF8">
      <w:proofErr w:type="spellStart"/>
      <w:r w:rsidRPr="003375BA">
        <w:t>Matrixx</w:t>
      </w:r>
      <w:proofErr w:type="spellEnd"/>
    </w:p>
    <w:p w14:paraId="45FFC53A" w14:textId="1AFDA28A" w:rsidR="000043D6" w:rsidRPr="003375BA" w:rsidRDefault="000043D6" w:rsidP="004B6FF8">
      <w:r w:rsidRPr="003375BA">
        <w:t>MediaTek</w:t>
      </w:r>
    </w:p>
    <w:p w14:paraId="5CFEDED4" w14:textId="38B7441B" w:rsidR="00956CB8" w:rsidRPr="003375BA" w:rsidRDefault="00956CB8" w:rsidP="004B6FF8">
      <w:r w:rsidRPr="003375BA">
        <w:t>MINISTERE DE L'INTERIEUR</w:t>
      </w:r>
    </w:p>
    <w:p w14:paraId="00E1C37B" w14:textId="25C61D4F" w:rsidR="003F321F" w:rsidRPr="003375BA" w:rsidRDefault="003F321F" w:rsidP="00166215">
      <w:r w:rsidRPr="003375BA">
        <w:t>NICT</w:t>
      </w:r>
    </w:p>
    <w:p w14:paraId="724A58E8" w14:textId="264E8DD7" w:rsidR="000043D6" w:rsidRPr="003375BA" w:rsidRDefault="000043D6" w:rsidP="004B6FF8">
      <w:proofErr w:type="spellStart"/>
      <w:r w:rsidRPr="003375BA">
        <w:t>Nkom</w:t>
      </w:r>
      <w:proofErr w:type="spellEnd"/>
    </w:p>
    <w:p w14:paraId="59C3548C" w14:textId="620AB07C" w:rsidR="000043D6" w:rsidRPr="003375BA" w:rsidRDefault="000043D6" w:rsidP="004B6FF8">
      <w:r w:rsidRPr="003375BA">
        <w:t>Nokia</w:t>
      </w:r>
    </w:p>
    <w:p w14:paraId="358F7566" w14:textId="003B21A7" w:rsidR="000043D6" w:rsidRPr="003375BA" w:rsidRDefault="000043D6" w:rsidP="004B6FF8">
      <w:r w:rsidRPr="003375BA">
        <w:t>NTIA</w:t>
      </w:r>
    </w:p>
    <w:p w14:paraId="5B978B2B" w14:textId="77777777" w:rsidR="000043D6" w:rsidRPr="003375BA" w:rsidRDefault="000043D6" w:rsidP="004B6FF8">
      <w:r w:rsidRPr="003375BA">
        <w:lastRenderedPageBreak/>
        <w:t>NTT DOCOMO</w:t>
      </w:r>
    </w:p>
    <w:p w14:paraId="5FC2C48A" w14:textId="77777777" w:rsidR="000043D6" w:rsidRPr="003375BA" w:rsidRDefault="000043D6" w:rsidP="004B6FF8">
      <w:r w:rsidRPr="003375BA">
        <w:t>OPPO</w:t>
      </w:r>
    </w:p>
    <w:p w14:paraId="298DF429" w14:textId="77777777" w:rsidR="000043D6" w:rsidRPr="003375BA" w:rsidRDefault="000043D6" w:rsidP="004B6FF8">
      <w:r w:rsidRPr="003375BA">
        <w:t>Orange</w:t>
      </w:r>
    </w:p>
    <w:p w14:paraId="761EC6F6" w14:textId="38CC3B88" w:rsidR="003375BA" w:rsidRDefault="003375BA" w:rsidP="004B6FF8">
      <w:r w:rsidRPr="003375BA">
        <w:t>OTD</w:t>
      </w:r>
    </w:p>
    <w:p w14:paraId="0E149378" w14:textId="453D0CFD" w:rsidR="003375BA" w:rsidRPr="003375BA" w:rsidRDefault="003375BA" w:rsidP="004B6FF8">
      <w:r>
        <w:t>Philips</w:t>
      </w:r>
    </w:p>
    <w:p w14:paraId="4C0566A3" w14:textId="71F243C5" w:rsidR="000043D6" w:rsidRPr="003375BA" w:rsidRDefault="000043D6" w:rsidP="004B6FF8">
      <w:r w:rsidRPr="003375BA">
        <w:t>Qualcomm</w:t>
      </w:r>
    </w:p>
    <w:p w14:paraId="7CED5BF2" w14:textId="77777777" w:rsidR="00BF429F" w:rsidRPr="003375BA" w:rsidRDefault="00BF429F" w:rsidP="004B6FF8">
      <w:r w:rsidRPr="003375BA">
        <w:t>Rakuten Mobile</w:t>
      </w:r>
    </w:p>
    <w:p w14:paraId="488ED629" w14:textId="67CEA06D" w:rsidR="000043D6" w:rsidRPr="003375BA" w:rsidRDefault="000043D6" w:rsidP="004B6FF8">
      <w:r w:rsidRPr="003375BA">
        <w:t>Samsung</w:t>
      </w:r>
    </w:p>
    <w:p w14:paraId="40ADA057" w14:textId="77777777" w:rsidR="000043D6" w:rsidRPr="003375BA" w:rsidRDefault="000043D6" w:rsidP="004B6FF8">
      <w:r w:rsidRPr="003375BA">
        <w:t>Siemens</w:t>
      </w:r>
    </w:p>
    <w:p w14:paraId="75D2C6AD" w14:textId="522819AE" w:rsidR="000043D6" w:rsidRDefault="000043D6" w:rsidP="004B6FF8">
      <w:r w:rsidRPr="003375BA">
        <w:t>Sony</w:t>
      </w:r>
    </w:p>
    <w:p w14:paraId="676E04E5" w14:textId="26266933" w:rsidR="003375BA" w:rsidRDefault="003375BA" w:rsidP="004B6FF8">
      <w:r>
        <w:t>Spirent</w:t>
      </w:r>
    </w:p>
    <w:p w14:paraId="2A9EA35E" w14:textId="2208A2AE" w:rsidR="003375BA" w:rsidRPr="003375BA" w:rsidRDefault="003375BA" w:rsidP="004B6FF8">
      <w:proofErr w:type="spellStart"/>
      <w:r>
        <w:t>Spreadtrum</w:t>
      </w:r>
      <w:proofErr w:type="spellEnd"/>
    </w:p>
    <w:p w14:paraId="3271C30E" w14:textId="77B4AF34" w:rsidR="00166215" w:rsidRPr="003375BA" w:rsidRDefault="00166215" w:rsidP="004B6FF8">
      <w:proofErr w:type="spellStart"/>
      <w:r w:rsidRPr="003375BA">
        <w:t>SyncTechno</w:t>
      </w:r>
      <w:proofErr w:type="spellEnd"/>
    </w:p>
    <w:p w14:paraId="414A7F84" w14:textId="77777777" w:rsidR="00FA1572" w:rsidRPr="003375BA" w:rsidRDefault="00FA1572" w:rsidP="004B6FF8">
      <w:r w:rsidRPr="003375BA">
        <w:t>Telefonica</w:t>
      </w:r>
    </w:p>
    <w:p w14:paraId="6ABF6A89" w14:textId="33A77776" w:rsidR="003375BA" w:rsidRPr="003375BA" w:rsidRDefault="003375BA" w:rsidP="004B6FF8">
      <w:r w:rsidRPr="003375BA">
        <w:t>Telstra</w:t>
      </w:r>
    </w:p>
    <w:p w14:paraId="2708F77E" w14:textId="654D8A4C" w:rsidR="000043D6" w:rsidRPr="003375BA" w:rsidRDefault="000043D6" w:rsidP="004B6FF8">
      <w:r w:rsidRPr="003375BA">
        <w:t>Tencent</w:t>
      </w:r>
    </w:p>
    <w:p w14:paraId="59FFAF90" w14:textId="3E705DBA" w:rsidR="00956CB8" w:rsidRPr="003375BA" w:rsidRDefault="00956CB8" w:rsidP="004B6FF8">
      <w:r w:rsidRPr="003375BA">
        <w:t>THALES</w:t>
      </w:r>
    </w:p>
    <w:p w14:paraId="1E0B721F" w14:textId="688F3C0D" w:rsidR="000043D6" w:rsidRPr="003375BA" w:rsidRDefault="000043D6" w:rsidP="004B6FF8">
      <w:r w:rsidRPr="003375BA">
        <w:t>TIM</w:t>
      </w:r>
    </w:p>
    <w:p w14:paraId="79F8FA16" w14:textId="4CB56F5C" w:rsidR="00166215" w:rsidRPr="003375BA" w:rsidRDefault="00166215" w:rsidP="004B6FF8">
      <w:r w:rsidRPr="003375BA">
        <w:t>TNO</w:t>
      </w:r>
    </w:p>
    <w:p w14:paraId="3FE6B4F8" w14:textId="672E167C" w:rsidR="00166215" w:rsidRPr="003375BA" w:rsidRDefault="00166215" w:rsidP="00166215">
      <w:r w:rsidRPr="003375BA">
        <w:t>T-Mobile Austria</w:t>
      </w:r>
    </w:p>
    <w:p w14:paraId="1B08C5B5" w14:textId="747F6E30" w:rsidR="000043D6" w:rsidRDefault="000043D6" w:rsidP="004B6FF8">
      <w:r w:rsidRPr="003375BA">
        <w:t>T-Mobile USA</w:t>
      </w:r>
    </w:p>
    <w:p w14:paraId="57B30EEA" w14:textId="0B4FFB02" w:rsidR="003375BA" w:rsidRPr="003375BA" w:rsidRDefault="003375BA" w:rsidP="004B6FF8">
      <w:r>
        <w:t>UK Home Office</w:t>
      </w:r>
    </w:p>
    <w:p w14:paraId="1CD261F8" w14:textId="2ECE2855" w:rsidR="000043D6" w:rsidRPr="003375BA" w:rsidRDefault="000043D6" w:rsidP="004B6FF8">
      <w:r w:rsidRPr="003375BA">
        <w:t>Verizon</w:t>
      </w:r>
    </w:p>
    <w:p w14:paraId="4E05244F" w14:textId="77777777" w:rsidR="000043D6" w:rsidRPr="003375BA" w:rsidRDefault="000043D6" w:rsidP="004B6FF8">
      <w:r w:rsidRPr="003375BA">
        <w:t>Vivo</w:t>
      </w:r>
    </w:p>
    <w:p w14:paraId="364ED3E6" w14:textId="77777777" w:rsidR="000043D6" w:rsidRPr="003375BA" w:rsidRDefault="000043D6" w:rsidP="004B6FF8">
      <w:r w:rsidRPr="003375BA">
        <w:t>Vodafone</w:t>
      </w:r>
    </w:p>
    <w:p w14:paraId="3CC2C002" w14:textId="77777777" w:rsidR="000043D6" w:rsidRPr="003375BA" w:rsidRDefault="000043D6" w:rsidP="004B6FF8">
      <w:r w:rsidRPr="003375BA">
        <w:t>ZTE</w:t>
      </w:r>
    </w:p>
    <w:p w14:paraId="57D00D01" w14:textId="77777777" w:rsidR="004B6FF8" w:rsidRDefault="004B6FF8" w:rsidP="004B6FF8"/>
    <w:p w14:paraId="04670617" w14:textId="50A62689" w:rsidR="000043D6" w:rsidRDefault="000043D6" w:rsidP="000043D6">
      <w:r>
        <w:t>NOTE: Meeting notes are not exhaustive and may not contain all the comments made during the conference call.</w:t>
      </w:r>
    </w:p>
    <w:p w14:paraId="1121378E" w14:textId="77777777" w:rsidR="00F04EA0" w:rsidRDefault="00F04EA0" w:rsidP="000043D6"/>
    <w:p w14:paraId="5AAA6EB8" w14:textId="77777777" w:rsidR="00F04EA0" w:rsidRDefault="00F04EA0" w:rsidP="00F04EA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FA1572">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FA1572">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FA1572">
            <w:r w:rsidRPr="00177F1F">
              <w:rPr>
                <w:b/>
                <w:bCs/>
                <w:i/>
                <w:iCs/>
                <w:color w:val="800000"/>
                <w:sz w:val="24"/>
              </w:rPr>
              <w:t>Delegates are asked to take note that they are thereby invited:</w:t>
            </w:r>
          </w:p>
          <w:p w14:paraId="291F972C" w14:textId="77777777" w:rsidR="00F04EA0" w:rsidRPr="00177F1F" w:rsidRDefault="00F04EA0" w:rsidP="00FA1572">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BF74B2D" w14:textId="77777777" w:rsidR="00F04EA0" w:rsidRPr="00177F1F" w:rsidRDefault="00F04EA0" w:rsidP="00FA1572">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F04EA0">
      <w:pPr>
        <w:keepNext/>
        <w:rPr>
          <w:rFonts w:eastAsia="Times New Roman" w:cs="Arial"/>
          <w:szCs w:val="18"/>
        </w:rPr>
      </w:pPr>
    </w:p>
    <w:p w14:paraId="5498ACF9" w14:textId="77777777" w:rsidR="00F04EA0" w:rsidRDefault="00F04EA0" w:rsidP="00F04EA0">
      <w:pPr>
        <w:pStyle w:val="Heading3"/>
      </w:pPr>
      <w:r>
        <w:t>Welcome, IPR &amp; Anti-Trust</w:t>
      </w:r>
    </w:p>
    <w:p w14:paraId="2360AF43" w14:textId="77777777" w:rsidR="00F04EA0" w:rsidRDefault="00F04EA0" w:rsidP="00F04EA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FA1572">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FA1572">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FA1572">
            <w:r w:rsidRPr="00177F1F">
              <w:rPr>
                <w:b/>
                <w:bCs/>
                <w:i/>
                <w:iCs/>
                <w:color w:val="800080"/>
                <w:sz w:val="24"/>
              </w:rPr>
              <w:t>The leadership shall conduct the present meeting with impartiality and in the interests of 3GPP.</w:t>
            </w:r>
          </w:p>
          <w:p w14:paraId="4BC8493C" w14:textId="77777777" w:rsidR="00F04EA0" w:rsidRDefault="00F04EA0" w:rsidP="00FA1572">
            <w:r w:rsidRPr="00177F1F">
              <w:rPr>
                <w:b/>
                <w:bCs/>
                <w:i/>
                <w:iCs/>
                <w:color w:val="800080"/>
                <w:sz w:val="24"/>
              </w:rPr>
              <w:t>Furthermore, I would like to remind you that timely submission of work items in advance of TSG/WG meetings is important to allow for full and fair consideration of such matters.”</w:t>
            </w:r>
          </w:p>
        </w:tc>
      </w:tr>
    </w:tbl>
    <w:p w14:paraId="05050C50" w14:textId="77777777" w:rsidR="00F04EA0" w:rsidRPr="009F179A" w:rsidRDefault="00F04EA0" w:rsidP="00F04EA0">
      <w:pPr>
        <w:keepNext/>
        <w:rPr>
          <w:rFonts w:eastAsia="Times New Roman" w:cs="Arial"/>
          <w:szCs w:val="18"/>
          <w:lang w:val="en-US"/>
        </w:rPr>
      </w:pPr>
    </w:p>
    <w:p w14:paraId="1E62A66D" w14:textId="1C6DD746" w:rsidR="00F04EA0" w:rsidRPr="00F04EA0" w:rsidRDefault="00F04EA0" w:rsidP="00F04EA0">
      <w:pPr>
        <w:keepLines/>
        <w:rPr>
          <w:b/>
          <w:bCs/>
          <w:lang w:eastAsia="en-US"/>
        </w:rPr>
      </w:pPr>
      <w:r w:rsidRPr="00F04EA0">
        <w:rPr>
          <w:b/>
          <w:bCs/>
          <w:lang w:eastAsia="en-US"/>
        </w:rPr>
        <w:t xml:space="preserve">A helpful document for the TSG SA#91-e Conference calls was provided by the TSG SA Chair in </w:t>
      </w:r>
      <w:r w:rsidRPr="00F04EA0">
        <w:rPr>
          <w:b/>
          <w:bCs/>
          <w:color w:val="0000FF"/>
          <w:lang w:eastAsia="en-US"/>
        </w:rPr>
        <w:t>SP-210224</w:t>
      </w:r>
      <w:r w:rsidR="003F321F">
        <w:rPr>
          <w:b/>
          <w:bCs/>
          <w:color w:val="0000FF"/>
          <w:lang w:eastAsia="en-US"/>
        </w:rPr>
        <w:t>_rev</w:t>
      </w:r>
      <w:r w:rsidR="00793229">
        <w:rPr>
          <w:b/>
          <w:bCs/>
          <w:color w:val="0000FF"/>
          <w:lang w:eastAsia="en-US"/>
        </w:rPr>
        <w:t>4</w:t>
      </w:r>
      <w:r w:rsidRPr="00F04EA0">
        <w:rPr>
          <w:b/>
          <w:bCs/>
          <w:lang w:eastAsia="en-US"/>
        </w:rPr>
        <w:t>.</w:t>
      </w:r>
    </w:p>
    <w:p w14:paraId="0394F2C6" w14:textId="77777777" w:rsidR="00F04EA0" w:rsidRPr="00F04EA0" w:rsidRDefault="00F04EA0" w:rsidP="00F04EA0">
      <w:pPr>
        <w:keepLines/>
        <w:rPr>
          <w:b/>
          <w:bCs/>
          <w:lang w:eastAsia="en-US"/>
        </w:rPr>
      </w:pPr>
    </w:p>
    <w:p w14:paraId="1BB00FF3" w14:textId="7552C4A1" w:rsidR="00A61BCC" w:rsidRDefault="003F321F" w:rsidP="004844AC">
      <w:pPr>
        <w:pStyle w:val="Heading2"/>
      </w:pPr>
      <w:r>
        <w:t>Opening, Agenda Approval</w:t>
      </w:r>
    </w:p>
    <w:p w14:paraId="034E4842" w14:textId="49ED6045" w:rsidR="00956CB8" w:rsidRDefault="00956CB8" w:rsidP="00956CB8">
      <w:pPr>
        <w:rPr>
          <w:lang w:eastAsia="en-US"/>
        </w:rPr>
      </w:pPr>
      <w:r>
        <w:rPr>
          <w:lang w:eastAsia="en-US"/>
        </w:rPr>
        <w:t>The TSG SA Chair opened the conference and welcomed delegates to the Conference call.</w:t>
      </w:r>
    </w:p>
    <w:p w14:paraId="329304D8" w14:textId="11852C4B" w:rsidR="00956CB8" w:rsidRDefault="00956CB8" w:rsidP="00956CB8">
      <w:pPr>
        <w:rPr>
          <w:lang w:eastAsia="en-US"/>
        </w:rPr>
      </w:pPr>
    </w:p>
    <w:p w14:paraId="09EF4914" w14:textId="0B1D75FE" w:rsidR="00793229" w:rsidRDefault="00793229" w:rsidP="00793229">
      <w:pPr>
        <w:pStyle w:val="Heading2"/>
      </w:pPr>
      <w:r>
        <w:t>Elections</w:t>
      </w:r>
    </w:p>
    <w:p w14:paraId="0A404DA6" w14:textId="77777777" w:rsidR="00793229" w:rsidRDefault="00793229" w:rsidP="00793229">
      <w:pPr>
        <w:pStyle w:val="Heading2"/>
      </w:pPr>
      <w:bookmarkStart w:id="1" w:name="_Hlk66970434"/>
      <w:r>
        <w:t>Chair and Vice Chair Positions elections:</w:t>
      </w:r>
    </w:p>
    <w:p w14:paraId="5FEF9C24" w14:textId="77777777" w:rsidR="00793229" w:rsidRPr="00956CB8" w:rsidRDefault="00793229" w:rsidP="00793229">
      <w:pPr>
        <w:keepLines/>
        <w:pBdr>
          <w:top w:val="single" w:sz="4" w:space="1" w:color="auto"/>
        </w:pBdr>
        <w:rPr>
          <w:b/>
          <w:bCs/>
          <w:lang w:eastAsia="en-US"/>
        </w:rPr>
      </w:pPr>
      <w:r w:rsidRPr="00956CB8">
        <w:rPr>
          <w:b/>
          <w:bCs/>
          <w:lang w:eastAsia="en-US"/>
        </w:rPr>
        <w:t>Reminder of Chair and Vice Chair positions 1 and 2 results:</w:t>
      </w:r>
    </w:p>
    <w:p w14:paraId="0645EBD2" w14:textId="77777777" w:rsidR="00793229" w:rsidRDefault="00793229" w:rsidP="00793229">
      <w:pPr>
        <w:keepLines/>
        <w:rPr>
          <w:lang w:eastAsia="en-US"/>
        </w:rPr>
      </w:pPr>
      <w:r>
        <w:rPr>
          <w:lang w:eastAsia="en-US"/>
        </w:rPr>
        <w:t>Chair Position:</w:t>
      </w:r>
      <w:r>
        <w:rPr>
          <w:lang w:eastAsia="en-US"/>
        </w:rPr>
        <w:tab/>
      </w:r>
      <w:r>
        <w:rPr>
          <w:lang w:eastAsia="en-US"/>
        </w:rPr>
        <w:tab/>
      </w:r>
      <w:r>
        <w:rPr>
          <w:lang w:eastAsia="en-US"/>
        </w:rPr>
        <w:tab/>
      </w:r>
      <w:r w:rsidRPr="00956CB8">
        <w:rPr>
          <w:b/>
          <w:bCs/>
          <w:lang w:eastAsia="en-US"/>
        </w:rPr>
        <w:t>Mr. Georg MAYER</w:t>
      </w:r>
      <w:r w:rsidRPr="00956CB8">
        <w:rPr>
          <w:b/>
          <w:bCs/>
          <w:lang w:eastAsia="en-US"/>
        </w:rPr>
        <w:tab/>
        <w:t>Huawei Technologies Co. Ltd. (ETSI)</w:t>
      </w:r>
    </w:p>
    <w:p w14:paraId="4374897E" w14:textId="77777777" w:rsidR="00793229" w:rsidRDefault="00793229" w:rsidP="00793229">
      <w:pPr>
        <w:keepLines/>
        <w:rPr>
          <w:lang w:eastAsia="en-US"/>
        </w:rPr>
      </w:pPr>
      <w:r>
        <w:rPr>
          <w:lang w:eastAsia="en-US"/>
        </w:rPr>
        <w:t>Vice Chair position 1:</w:t>
      </w:r>
      <w:r>
        <w:rPr>
          <w:lang w:eastAsia="en-US"/>
        </w:rPr>
        <w:tab/>
      </w:r>
      <w:r w:rsidRPr="00956CB8">
        <w:rPr>
          <w:b/>
          <w:bCs/>
          <w:lang w:eastAsia="en-US"/>
        </w:rPr>
        <w:t>Mr. Mark YOUNGE</w:t>
      </w:r>
      <w:r w:rsidRPr="00956CB8">
        <w:rPr>
          <w:b/>
          <w:bCs/>
          <w:lang w:eastAsia="en-US"/>
        </w:rPr>
        <w:tab/>
        <w:t>T-Mobile USA Inc. (ATIS)</w:t>
      </w:r>
    </w:p>
    <w:p w14:paraId="68CB7512" w14:textId="77777777" w:rsidR="00793229" w:rsidRDefault="00793229" w:rsidP="00793229">
      <w:pPr>
        <w:keepLines/>
        <w:rPr>
          <w:lang w:eastAsia="en-US"/>
        </w:rPr>
      </w:pPr>
      <w:r>
        <w:rPr>
          <w:lang w:eastAsia="en-US"/>
        </w:rPr>
        <w:t>Vice Chair position 2:</w:t>
      </w:r>
      <w:r>
        <w:rPr>
          <w:lang w:eastAsia="en-US"/>
        </w:rPr>
        <w:tab/>
      </w:r>
      <w:r w:rsidRPr="00956CB8">
        <w:rPr>
          <w:b/>
          <w:bCs/>
          <w:lang w:eastAsia="en-US"/>
        </w:rPr>
        <w:t>Mr. Satoshi NAGATA</w:t>
      </w:r>
      <w:r w:rsidRPr="00956CB8">
        <w:rPr>
          <w:b/>
          <w:bCs/>
          <w:lang w:eastAsia="en-US"/>
        </w:rPr>
        <w:tab/>
        <w:t>NTT DOCOMO INC. (ARIB)</w:t>
      </w:r>
    </w:p>
    <w:p w14:paraId="60572C9F" w14:textId="77777777" w:rsidR="00793229" w:rsidRDefault="00793229" w:rsidP="00793229">
      <w:pPr>
        <w:keepLines/>
      </w:pPr>
    </w:p>
    <w:p w14:paraId="0B57BDFC" w14:textId="77777777" w:rsidR="00793229" w:rsidRPr="00956CB8" w:rsidRDefault="00793229" w:rsidP="00793229">
      <w:pPr>
        <w:keepLines/>
        <w:pBdr>
          <w:top w:val="single" w:sz="4" w:space="1" w:color="auto"/>
        </w:pBdr>
        <w:rPr>
          <w:b/>
          <w:bCs/>
        </w:rPr>
      </w:pPr>
      <w:r w:rsidRPr="00956CB8">
        <w:rPr>
          <w:b/>
          <w:bCs/>
        </w:rPr>
        <w:t>Vice Chair position 3</w:t>
      </w:r>
    </w:p>
    <w:p w14:paraId="40202771" w14:textId="77777777" w:rsidR="00793229" w:rsidRDefault="00793229" w:rsidP="00793229">
      <w:pPr>
        <w:keepLines/>
        <w:rPr>
          <w:lang w:eastAsia="en-US"/>
        </w:rPr>
      </w:pPr>
      <w:r>
        <w:rPr>
          <w:lang w:eastAsia="en-US"/>
        </w:rPr>
        <w:t>For Vice Chair Position 3, the following candidates stood for the first ballot:</w:t>
      </w:r>
    </w:p>
    <w:p w14:paraId="2C95EB0D" w14:textId="77777777" w:rsidR="00793229" w:rsidRDefault="00793229" w:rsidP="00793229">
      <w:pPr>
        <w:keepLines/>
        <w:rPr>
          <w:lang w:eastAsia="en-US"/>
        </w:rPr>
      </w:pPr>
      <w:r w:rsidRPr="00F04EA0">
        <w:rPr>
          <w:b/>
          <w:bCs/>
          <w:lang w:eastAsia="en-US"/>
        </w:rPr>
        <w:t>Mr. Adrian BUCKLEY</w:t>
      </w:r>
      <w:r w:rsidRPr="003F321F">
        <w:t>, vivo Mobile Communication Co., (CCSA)</w:t>
      </w:r>
    </w:p>
    <w:p w14:paraId="0E6712C4" w14:textId="77777777" w:rsidR="00793229" w:rsidRDefault="00793229" w:rsidP="00793229">
      <w:pPr>
        <w:keepLines/>
        <w:rPr>
          <w:b/>
          <w:bCs/>
          <w:lang w:eastAsia="en-US"/>
        </w:rPr>
      </w:pPr>
      <w:r w:rsidRPr="00F04EA0">
        <w:rPr>
          <w:b/>
          <w:bCs/>
          <w:lang w:eastAsia="en-US"/>
        </w:rPr>
        <w:t>Mr. Gerald GÖRMER</w:t>
      </w:r>
      <w:r>
        <w:t xml:space="preserve">, </w:t>
      </w:r>
      <w:proofErr w:type="spellStart"/>
      <w:r w:rsidRPr="003F321F">
        <w:t>Matrixx</w:t>
      </w:r>
      <w:proofErr w:type="spellEnd"/>
      <w:r w:rsidRPr="003F321F">
        <w:t xml:space="preserve"> Software Inc. (ETSI)</w:t>
      </w:r>
    </w:p>
    <w:p w14:paraId="23478FCB" w14:textId="77777777" w:rsidR="00793229" w:rsidRDefault="00793229" w:rsidP="00793229">
      <w:pPr>
        <w:keepLines/>
      </w:pPr>
      <w:proofErr w:type="spellStart"/>
      <w:r w:rsidRPr="00F04EA0">
        <w:rPr>
          <w:b/>
          <w:bCs/>
          <w:lang w:eastAsia="en-US"/>
        </w:rPr>
        <w:t>Dr.</w:t>
      </w:r>
      <w:proofErr w:type="spellEnd"/>
      <w:r w:rsidRPr="00F04EA0">
        <w:rPr>
          <w:b/>
          <w:bCs/>
          <w:lang w:eastAsia="en-US"/>
        </w:rPr>
        <w:t xml:space="preserve"> Mona MUSTAPHA</w:t>
      </w:r>
      <w:r>
        <w:t xml:space="preserve">, </w:t>
      </w:r>
      <w:r w:rsidRPr="003F321F">
        <w:t>Apple France (ETSI)</w:t>
      </w:r>
    </w:p>
    <w:p w14:paraId="0B642721" w14:textId="77777777" w:rsidR="00793229" w:rsidRDefault="00793229" w:rsidP="00793229">
      <w:pPr>
        <w:keepLines/>
      </w:pPr>
    </w:p>
    <w:p w14:paraId="600AE084" w14:textId="1F43266B" w:rsidR="00793229" w:rsidRDefault="00793229" w:rsidP="00793229">
      <w:pPr>
        <w:keepLines/>
        <w:pBdr>
          <w:top w:val="single" w:sz="4" w:space="1" w:color="auto"/>
        </w:pBdr>
        <w:rPr>
          <w:b/>
          <w:bCs/>
        </w:rPr>
      </w:pPr>
      <w:r>
        <w:rPr>
          <w:b/>
          <w:bCs/>
        </w:rPr>
        <w:t>Ballot 1</w:t>
      </w:r>
    </w:p>
    <w:p w14:paraId="1C3DE24D" w14:textId="75CC1390" w:rsidR="00793229" w:rsidRDefault="00793229" w:rsidP="00793229">
      <w:pPr>
        <w:keepLines/>
        <w:rPr>
          <w:b/>
          <w:bCs/>
        </w:rPr>
      </w:pPr>
      <w:r w:rsidRPr="00956CB8">
        <w:rPr>
          <w:b/>
          <w:bCs/>
        </w:rPr>
        <w:t>Results of first ballot:</w:t>
      </w:r>
    </w:p>
    <w:tbl>
      <w:tblPr>
        <w:tblStyle w:val="TableGrid"/>
        <w:tblW w:w="0" w:type="auto"/>
        <w:tblLook w:val="04A0" w:firstRow="1" w:lastRow="0" w:firstColumn="1" w:lastColumn="0" w:noHBand="0" w:noVBand="1"/>
      </w:tblPr>
      <w:tblGrid>
        <w:gridCol w:w="3681"/>
        <w:gridCol w:w="3260"/>
        <w:gridCol w:w="2693"/>
        <w:gridCol w:w="1128"/>
      </w:tblGrid>
      <w:tr w:rsidR="004A114C" w14:paraId="380D1A60" w14:textId="77777777" w:rsidTr="00BF37E7">
        <w:tc>
          <w:tcPr>
            <w:tcW w:w="3681" w:type="dxa"/>
          </w:tcPr>
          <w:p w14:paraId="6E37B9B2" w14:textId="77777777" w:rsidR="004A114C" w:rsidRDefault="004A114C" w:rsidP="00BF37E7">
            <w:pPr>
              <w:pStyle w:val="TAH"/>
            </w:pPr>
            <w:r>
              <w:t>Candidate</w:t>
            </w:r>
          </w:p>
        </w:tc>
        <w:tc>
          <w:tcPr>
            <w:tcW w:w="3260" w:type="dxa"/>
          </w:tcPr>
          <w:p w14:paraId="6ADBD6B3" w14:textId="77777777" w:rsidR="004A114C" w:rsidRDefault="004A114C" w:rsidP="00BF37E7">
            <w:pPr>
              <w:pStyle w:val="TAH"/>
            </w:pPr>
            <w:r>
              <w:t>Company/ Partner</w:t>
            </w:r>
          </w:p>
        </w:tc>
        <w:tc>
          <w:tcPr>
            <w:tcW w:w="2693" w:type="dxa"/>
          </w:tcPr>
          <w:p w14:paraId="0EC886BE" w14:textId="77777777" w:rsidR="004A114C" w:rsidRDefault="004A114C" w:rsidP="00BF37E7">
            <w:pPr>
              <w:pStyle w:val="TAH"/>
            </w:pPr>
            <w:r>
              <w:t>% Votes</w:t>
            </w:r>
          </w:p>
        </w:tc>
        <w:tc>
          <w:tcPr>
            <w:tcW w:w="1128" w:type="dxa"/>
          </w:tcPr>
          <w:p w14:paraId="3DE5E849" w14:textId="77777777" w:rsidR="004A114C" w:rsidRDefault="004A114C" w:rsidP="00BF37E7">
            <w:pPr>
              <w:pStyle w:val="TAH"/>
            </w:pPr>
            <w:r>
              <w:t># Votes</w:t>
            </w:r>
          </w:p>
        </w:tc>
      </w:tr>
      <w:tr w:rsidR="004A114C" w14:paraId="74377B50" w14:textId="77777777" w:rsidTr="00BF37E7">
        <w:tc>
          <w:tcPr>
            <w:tcW w:w="3681" w:type="dxa"/>
          </w:tcPr>
          <w:p w14:paraId="69B9B741" w14:textId="77777777" w:rsidR="004A114C" w:rsidRPr="00320426" w:rsidRDefault="004A114C" w:rsidP="00BF37E7">
            <w:pPr>
              <w:pStyle w:val="TAL"/>
              <w:rPr>
                <w:b/>
                <w:bCs/>
              </w:rPr>
            </w:pPr>
            <w:r w:rsidRPr="00320426">
              <w:rPr>
                <w:b/>
                <w:bCs/>
              </w:rPr>
              <w:t>Mona Mustapha</w:t>
            </w:r>
          </w:p>
        </w:tc>
        <w:tc>
          <w:tcPr>
            <w:tcW w:w="3260" w:type="dxa"/>
          </w:tcPr>
          <w:p w14:paraId="14B8256A" w14:textId="77777777" w:rsidR="004A114C" w:rsidRPr="00320426" w:rsidRDefault="004A114C" w:rsidP="00BF37E7">
            <w:pPr>
              <w:pStyle w:val="TAL"/>
              <w:rPr>
                <w:b/>
                <w:bCs/>
              </w:rPr>
            </w:pPr>
            <w:r w:rsidRPr="00320426">
              <w:rPr>
                <w:b/>
                <w:bCs/>
              </w:rPr>
              <w:t>Apple France (ETSI)</w:t>
            </w:r>
          </w:p>
        </w:tc>
        <w:tc>
          <w:tcPr>
            <w:tcW w:w="2693" w:type="dxa"/>
          </w:tcPr>
          <w:p w14:paraId="777FFD17" w14:textId="77777777" w:rsidR="004A114C" w:rsidRDefault="004A114C" w:rsidP="00BF37E7">
            <w:pPr>
              <w:pStyle w:val="TAC"/>
            </w:pPr>
            <w:r>
              <w:t>54.0084 %</w:t>
            </w:r>
          </w:p>
        </w:tc>
        <w:tc>
          <w:tcPr>
            <w:tcW w:w="1128" w:type="dxa"/>
          </w:tcPr>
          <w:p w14:paraId="041D544B" w14:textId="77777777" w:rsidR="004A114C" w:rsidRDefault="004A114C" w:rsidP="00BF37E7">
            <w:pPr>
              <w:pStyle w:val="TAC"/>
            </w:pPr>
            <w:r>
              <w:t>128</w:t>
            </w:r>
          </w:p>
        </w:tc>
      </w:tr>
      <w:tr w:rsidR="004A114C" w14:paraId="66E88085" w14:textId="77777777" w:rsidTr="00BF37E7">
        <w:tc>
          <w:tcPr>
            <w:tcW w:w="3681" w:type="dxa"/>
          </w:tcPr>
          <w:p w14:paraId="0F82A380" w14:textId="77777777" w:rsidR="004A114C" w:rsidRPr="00320426" w:rsidRDefault="004A114C" w:rsidP="00BF37E7">
            <w:pPr>
              <w:pStyle w:val="TAL"/>
              <w:rPr>
                <w:b/>
                <w:bCs/>
              </w:rPr>
            </w:pPr>
            <w:r>
              <w:rPr>
                <w:b/>
                <w:bCs/>
              </w:rPr>
              <w:t>Adrian Buckley</w:t>
            </w:r>
          </w:p>
        </w:tc>
        <w:tc>
          <w:tcPr>
            <w:tcW w:w="3260" w:type="dxa"/>
          </w:tcPr>
          <w:p w14:paraId="21C72DA8" w14:textId="77777777" w:rsidR="004A114C" w:rsidRPr="00320426" w:rsidRDefault="004A114C" w:rsidP="00BF37E7">
            <w:pPr>
              <w:pStyle w:val="TAL"/>
              <w:rPr>
                <w:b/>
                <w:bCs/>
              </w:rPr>
            </w:pPr>
            <w:r>
              <w:rPr>
                <w:b/>
                <w:bCs/>
              </w:rPr>
              <w:t>vivo Mobile Communication Co., Ltd (CCSA)</w:t>
            </w:r>
          </w:p>
        </w:tc>
        <w:tc>
          <w:tcPr>
            <w:tcW w:w="2693" w:type="dxa"/>
          </w:tcPr>
          <w:p w14:paraId="712F5CCC" w14:textId="77777777" w:rsidR="004A114C" w:rsidRDefault="004A114C" w:rsidP="00BF37E7">
            <w:pPr>
              <w:pStyle w:val="TAC"/>
            </w:pPr>
            <w:r>
              <w:t>42.616 %</w:t>
            </w:r>
          </w:p>
        </w:tc>
        <w:tc>
          <w:tcPr>
            <w:tcW w:w="1128" w:type="dxa"/>
          </w:tcPr>
          <w:p w14:paraId="4107E4FC" w14:textId="77777777" w:rsidR="004A114C" w:rsidRDefault="004A114C" w:rsidP="00BF37E7">
            <w:pPr>
              <w:pStyle w:val="TAC"/>
            </w:pPr>
            <w:r>
              <w:t>101</w:t>
            </w:r>
          </w:p>
        </w:tc>
      </w:tr>
      <w:tr w:rsidR="004A114C" w14:paraId="2C8438F9" w14:textId="77777777" w:rsidTr="00BF37E7">
        <w:tc>
          <w:tcPr>
            <w:tcW w:w="3681" w:type="dxa"/>
          </w:tcPr>
          <w:p w14:paraId="00975A84" w14:textId="77777777" w:rsidR="004A114C" w:rsidRPr="00320426" w:rsidRDefault="004A114C" w:rsidP="00BF37E7">
            <w:pPr>
              <w:pStyle w:val="TAL"/>
              <w:rPr>
                <w:b/>
                <w:bCs/>
              </w:rPr>
            </w:pPr>
            <w:r>
              <w:rPr>
                <w:b/>
                <w:bCs/>
              </w:rPr>
              <w:t xml:space="preserve">Gerald </w:t>
            </w:r>
            <w:proofErr w:type="spellStart"/>
            <w:r>
              <w:rPr>
                <w:b/>
                <w:bCs/>
              </w:rPr>
              <w:t>Görmer</w:t>
            </w:r>
            <w:proofErr w:type="spellEnd"/>
          </w:p>
        </w:tc>
        <w:tc>
          <w:tcPr>
            <w:tcW w:w="3260" w:type="dxa"/>
          </w:tcPr>
          <w:p w14:paraId="49783885" w14:textId="77777777" w:rsidR="004A114C" w:rsidRPr="00320426" w:rsidRDefault="004A114C" w:rsidP="00BF37E7">
            <w:pPr>
              <w:pStyle w:val="TAL"/>
              <w:rPr>
                <w:b/>
                <w:bCs/>
              </w:rPr>
            </w:pPr>
            <w:proofErr w:type="spellStart"/>
            <w:r>
              <w:rPr>
                <w:b/>
                <w:bCs/>
              </w:rPr>
              <w:t>Matrixx</w:t>
            </w:r>
            <w:proofErr w:type="spellEnd"/>
            <w:r>
              <w:rPr>
                <w:b/>
                <w:bCs/>
              </w:rPr>
              <w:t xml:space="preserve"> Software Inc. (ETSI)</w:t>
            </w:r>
          </w:p>
        </w:tc>
        <w:tc>
          <w:tcPr>
            <w:tcW w:w="2693" w:type="dxa"/>
          </w:tcPr>
          <w:p w14:paraId="241D137F" w14:textId="77777777" w:rsidR="004A114C" w:rsidRDefault="004A114C" w:rsidP="00BF37E7">
            <w:pPr>
              <w:pStyle w:val="TAC"/>
            </w:pPr>
            <w:r>
              <w:t>3.3755 %</w:t>
            </w:r>
          </w:p>
        </w:tc>
        <w:tc>
          <w:tcPr>
            <w:tcW w:w="1128" w:type="dxa"/>
          </w:tcPr>
          <w:p w14:paraId="0A81B187" w14:textId="77777777" w:rsidR="004A114C" w:rsidRDefault="004A114C" w:rsidP="00BF37E7">
            <w:pPr>
              <w:pStyle w:val="TAC"/>
            </w:pPr>
            <w:r>
              <w:t>8</w:t>
            </w:r>
          </w:p>
        </w:tc>
      </w:tr>
    </w:tbl>
    <w:p w14:paraId="678A7362" w14:textId="77777777" w:rsidR="004A114C" w:rsidRDefault="004A114C" w:rsidP="004A114C"/>
    <w:p w14:paraId="2546D62F" w14:textId="77777777" w:rsidR="00793229" w:rsidRDefault="00793229" w:rsidP="00793229">
      <w:pPr>
        <w:keepLines/>
      </w:pPr>
      <w:r w:rsidRPr="003F321F">
        <w:rPr>
          <w:b/>
          <w:bCs/>
        </w:rPr>
        <w:t>Mr. Gerald GÖRMER</w:t>
      </w:r>
      <w:r>
        <w:t xml:space="preserve"> withdrew from further ballots.</w:t>
      </w:r>
    </w:p>
    <w:p w14:paraId="5169C3DE" w14:textId="77777777" w:rsidR="00793229" w:rsidRDefault="00793229" w:rsidP="00793229">
      <w:pPr>
        <w:keepLines/>
      </w:pPr>
      <w:r w:rsidRPr="003F321F">
        <w:rPr>
          <w:b/>
          <w:bCs/>
        </w:rPr>
        <w:t>Mr Adrian BUCKLEY</w:t>
      </w:r>
      <w:r>
        <w:t xml:space="preserve"> reported that he will stand again for a second round ballot for the Vice Chair Position 3.</w:t>
      </w:r>
    </w:p>
    <w:p w14:paraId="4FC8DFEE" w14:textId="30DB4BEE" w:rsidR="00793229" w:rsidRDefault="00793229" w:rsidP="00793229">
      <w:pPr>
        <w:keepLines/>
      </w:pPr>
    </w:p>
    <w:p w14:paraId="3B2CF261" w14:textId="38D69C5C" w:rsidR="00793229" w:rsidRDefault="00793229" w:rsidP="00793229">
      <w:pPr>
        <w:keepLines/>
        <w:pBdr>
          <w:top w:val="single" w:sz="4" w:space="1" w:color="auto"/>
        </w:pBdr>
        <w:rPr>
          <w:b/>
          <w:bCs/>
        </w:rPr>
      </w:pPr>
      <w:r>
        <w:rPr>
          <w:b/>
          <w:bCs/>
        </w:rPr>
        <w:t>Ballot 2</w:t>
      </w:r>
    </w:p>
    <w:p w14:paraId="303E5878" w14:textId="05CF4B2E" w:rsidR="00793229" w:rsidRDefault="00793229" w:rsidP="00793229">
      <w:pPr>
        <w:keepLines/>
        <w:rPr>
          <w:lang w:eastAsia="en-US"/>
        </w:rPr>
      </w:pPr>
      <w:r>
        <w:rPr>
          <w:lang w:eastAsia="en-US"/>
        </w:rPr>
        <w:t>For Vice Chair Position 3, the following candidates stood for the second ballot:</w:t>
      </w:r>
    </w:p>
    <w:p w14:paraId="6843801B" w14:textId="77777777" w:rsidR="00793229" w:rsidRDefault="00793229" w:rsidP="00793229">
      <w:pPr>
        <w:keepLines/>
        <w:rPr>
          <w:lang w:eastAsia="en-US"/>
        </w:rPr>
      </w:pPr>
      <w:r w:rsidRPr="00F04EA0">
        <w:rPr>
          <w:b/>
          <w:bCs/>
          <w:lang w:eastAsia="en-US"/>
        </w:rPr>
        <w:lastRenderedPageBreak/>
        <w:t>Mr. Adrian BUCKLEY</w:t>
      </w:r>
      <w:r w:rsidRPr="003F321F">
        <w:t>, vivo Mobile Communication Co., (CCSA)</w:t>
      </w:r>
    </w:p>
    <w:p w14:paraId="00967310" w14:textId="77777777" w:rsidR="00793229" w:rsidRDefault="00793229" w:rsidP="00793229">
      <w:pPr>
        <w:keepLines/>
      </w:pPr>
      <w:proofErr w:type="spellStart"/>
      <w:r w:rsidRPr="00F04EA0">
        <w:rPr>
          <w:b/>
          <w:bCs/>
          <w:lang w:eastAsia="en-US"/>
        </w:rPr>
        <w:t>Dr.</w:t>
      </w:r>
      <w:proofErr w:type="spellEnd"/>
      <w:r w:rsidRPr="00F04EA0">
        <w:rPr>
          <w:b/>
          <w:bCs/>
          <w:lang w:eastAsia="en-US"/>
        </w:rPr>
        <w:t xml:space="preserve"> Mona MUSTAPHA</w:t>
      </w:r>
      <w:r>
        <w:t xml:space="preserve">, </w:t>
      </w:r>
      <w:r w:rsidRPr="003F321F">
        <w:t>Apple France (ETSI)</w:t>
      </w:r>
    </w:p>
    <w:p w14:paraId="26C8EBD4" w14:textId="77777777" w:rsidR="00793229" w:rsidRDefault="00793229" w:rsidP="00793229">
      <w:pPr>
        <w:keepLines/>
      </w:pPr>
      <w:r>
        <w:t>In this second ballot, the candidate with the greater number of valid votes will be selected (i.e. &gt;50% of Votes cast).</w:t>
      </w:r>
    </w:p>
    <w:bookmarkEnd w:id="1"/>
    <w:p w14:paraId="60E67DD5" w14:textId="77777777" w:rsidR="00793229" w:rsidRPr="00956CB8" w:rsidRDefault="00793229" w:rsidP="00793229">
      <w:pPr>
        <w:keepLines/>
        <w:rPr>
          <w:b/>
          <w:bCs/>
          <w:color w:val="0000FF"/>
        </w:rPr>
      </w:pPr>
      <w:r w:rsidRPr="00956CB8">
        <w:rPr>
          <w:b/>
          <w:bCs/>
          <w:color w:val="0000FF"/>
        </w:rPr>
        <w:t xml:space="preserve">Vice Chair Position 3, Ballot 2 </w:t>
      </w:r>
      <w:r>
        <w:rPr>
          <w:b/>
          <w:bCs/>
          <w:color w:val="0000FF"/>
        </w:rPr>
        <w:t>was</w:t>
      </w:r>
      <w:r w:rsidRPr="00956CB8">
        <w:rPr>
          <w:b/>
          <w:bCs/>
          <w:color w:val="0000FF"/>
        </w:rPr>
        <w:t xml:space="preserve"> held from 23 March 2021, 18:00 UTC until 24 March 2021, 12.00 UTC.</w:t>
      </w:r>
    </w:p>
    <w:p w14:paraId="01889276" w14:textId="75FECEBB" w:rsidR="00793229" w:rsidRDefault="00793229" w:rsidP="00793229">
      <w:pPr>
        <w:keepLines/>
        <w:rPr>
          <w:b/>
          <w:bCs/>
        </w:rPr>
      </w:pPr>
      <w:r w:rsidRPr="00956CB8">
        <w:rPr>
          <w:b/>
          <w:bCs/>
        </w:rPr>
        <w:t xml:space="preserve">Results of </w:t>
      </w:r>
      <w:r>
        <w:rPr>
          <w:b/>
          <w:bCs/>
        </w:rPr>
        <w:t>second</w:t>
      </w:r>
      <w:r w:rsidRPr="00956CB8">
        <w:rPr>
          <w:b/>
          <w:bCs/>
        </w:rPr>
        <w:t xml:space="preserve"> ballot:</w:t>
      </w:r>
    </w:p>
    <w:p w14:paraId="48454AAF" w14:textId="77777777" w:rsidR="004A114C" w:rsidRDefault="004A114C" w:rsidP="004A114C">
      <w:r>
        <w:t>Vote information</w:t>
      </w:r>
    </w:p>
    <w:p w14:paraId="254EE5E8" w14:textId="77777777" w:rsidR="004A114C" w:rsidRDefault="004A114C" w:rsidP="004A114C">
      <w:r>
        <w:t>Number of Individual Members with right to vote: 259</w:t>
      </w:r>
    </w:p>
    <w:p w14:paraId="5ED6AFF3" w14:textId="1B96A921" w:rsidR="004A114C" w:rsidRPr="00320426" w:rsidRDefault="004A114C" w:rsidP="004A114C">
      <w:pPr>
        <w:rPr>
          <w:b/>
          <w:bCs/>
        </w:rPr>
      </w:pPr>
      <w:r w:rsidRPr="00320426">
        <w:rPr>
          <w:b/>
          <w:bCs/>
        </w:rPr>
        <w:t>23</w:t>
      </w:r>
      <w:r>
        <w:rPr>
          <w:b/>
          <w:bCs/>
        </w:rPr>
        <w:t>8</w:t>
      </w:r>
      <w:r w:rsidRPr="00320426">
        <w:rPr>
          <w:b/>
          <w:bCs/>
        </w:rPr>
        <w:t xml:space="preserve"> votes in person - 0 by proxy</w:t>
      </w:r>
    </w:p>
    <w:p w14:paraId="6D28DFBB" w14:textId="77777777" w:rsidR="004A114C" w:rsidRDefault="004A114C" w:rsidP="004A114C">
      <w:r>
        <w:t>0 abstention(s)</w:t>
      </w:r>
    </w:p>
    <w:p w14:paraId="541BFCB2" w14:textId="77777777" w:rsidR="004A114C" w:rsidRDefault="004A114C" w:rsidP="004A114C">
      <w:r>
        <w:t>Quorum does not apply</w:t>
      </w:r>
    </w:p>
    <w:tbl>
      <w:tblPr>
        <w:tblStyle w:val="TableGrid"/>
        <w:tblW w:w="0" w:type="auto"/>
        <w:tblLook w:val="04A0" w:firstRow="1" w:lastRow="0" w:firstColumn="1" w:lastColumn="0" w:noHBand="0" w:noVBand="1"/>
      </w:tblPr>
      <w:tblGrid>
        <w:gridCol w:w="3681"/>
        <w:gridCol w:w="3260"/>
        <w:gridCol w:w="2693"/>
        <w:gridCol w:w="1128"/>
      </w:tblGrid>
      <w:tr w:rsidR="004A114C" w14:paraId="7F21934E" w14:textId="77777777" w:rsidTr="00BF37E7">
        <w:tc>
          <w:tcPr>
            <w:tcW w:w="3681" w:type="dxa"/>
          </w:tcPr>
          <w:p w14:paraId="50BA2AEE" w14:textId="77777777" w:rsidR="004A114C" w:rsidRDefault="004A114C" w:rsidP="00BF37E7">
            <w:pPr>
              <w:pStyle w:val="TAH"/>
            </w:pPr>
            <w:r>
              <w:t>Candidate</w:t>
            </w:r>
          </w:p>
        </w:tc>
        <w:tc>
          <w:tcPr>
            <w:tcW w:w="3260" w:type="dxa"/>
          </w:tcPr>
          <w:p w14:paraId="110DC661" w14:textId="77777777" w:rsidR="004A114C" w:rsidRDefault="004A114C" w:rsidP="00BF37E7">
            <w:pPr>
              <w:pStyle w:val="TAH"/>
            </w:pPr>
            <w:r>
              <w:t>Company/ Partner</w:t>
            </w:r>
          </w:p>
        </w:tc>
        <w:tc>
          <w:tcPr>
            <w:tcW w:w="2693" w:type="dxa"/>
          </w:tcPr>
          <w:p w14:paraId="58802984" w14:textId="77777777" w:rsidR="004A114C" w:rsidRDefault="004A114C" w:rsidP="00BF37E7">
            <w:pPr>
              <w:pStyle w:val="TAH"/>
            </w:pPr>
            <w:r>
              <w:t>% Votes</w:t>
            </w:r>
          </w:p>
        </w:tc>
        <w:tc>
          <w:tcPr>
            <w:tcW w:w="1128" w:type="dxa"/>
          </w:tcPr>
          <w:p w14:paraId="47C58239" w14:textId="77777777" w:rsidR="004A114C" w:rsidRDefault="004A114C" w:rsidP="00BF37E7">
            <w:pPr>
              <w:pStyle w:val="TAH"/>
            </w:pPr>
            <w:r>
              <w:t># Votes</w:t>
            </w:r>
          </w:p>
        </w:tc>
      </w:tr>
      <w:tr w:rsidR="004A114C" w14:paraId="232758A6" w14:textId="77777777" w:rsidTr="00BF37E7">
        <w:tc>
          <w:tcPr>
            <w:tcW w:w="3681" w:type="dxa"/>
          </w:tcPr>
          <w:p w14:paraId="461D05EE" w14:textId="77777777" w:rsidR="004A114C" w:rsidRPr="00320426" w:rsidRDefault="004A114C" w:rsidP="00BF37E7">
            <w:pPr>
              <w:pStyle w:val="TAL"/>
              <w:rPr>
                <w:b/>
                <w:bCs/>
              </w:rPr>
            </w:pPr>
            <w:r w:rsidRPr="00320426">
              <w:rPr>
                <w:b/>
                <w:bCs/>
              </w:rPr>
              <w:t>Mona Mustapha</w:t>
            </w:r>
          </w:p>
        </w:tc>
        <w:tc>
          <w:tcPr>
            <w:tcW w:w="3260" w:type="dxa"/>
          </w:tcPr>
          <w:p w14:paraId="62795932" w14:textId="77777777" w:rsidR="004A114C" w:rsidRPr="00320426" w:rsidRDefault="004A114C" w:rsidP="00BF37E7">
            <w:pPr>
              <w:pStyle w:val="TAL"/>
              <w:rPr>
                <w:b/>
                <w:bCs/>
              </w:rPr>
            </w:pPr>
            <w:r w:rsidRPr="00320426">
              <w:rPr>
                <w:b/>
                <w:bCs/>
              </w:rPr>
              <w:t>Apple France (ETSI)</w:t>
            </w:r>
          </w:p>
        </w:tc>
        <w:tc>
          <w:tcPr>
            <w:tcW w:w="2693" w:type="dxa"/>
          </w:tcPr>
          <w:p w14:paraId="645FB5EB" w14:textId="6F6BFC2D" w:rsidR="004A114C" w:rsidRDefault="004A114C" w:rsidP="00BF37E7">
            <w:pPr>
              <w:pStyle w:val="TAC"/>
            </w:pPr>
            <w:r>
              <w:t>53.7815 %</w:t>
            </w:r>
          </w:p>
        </w:tc>
        <w:tc>
          <w:tcPr>
            <w:tcW w:w="1128" w:type="dxa"/>
          </w:tcPr>
          <w:p w14:paraId="46D2E1A5" w14:textId="77777777" w:rsidR="004A114C" w:rsidRDefault="004A114C" w:rsidP="00BF37E7">
            <w:pPr>
              <w:pStyle w:val="TAC"/>
            </w:pPr>
            <w:r>
              <w:t>128</w:t>
            </w:r>
          </w:p>
        </w:tc>
      </w:tr>
      <w:tr w:rsidR="004A114C" w14:paraId="29F60F57" w14:textId="77777777" w:rsidTr="00BF37E7">
        <w:tc>
          <w:tcPr>
            <w:tcW w:w="3681" w:type="dxa"/>
          </w:tcPr>
          <w:p w14:paraId="3780ACC0" w14:textId="77777777" w:rsidR="004A114C" w:rsidRPr="00320426" w:rsidRDefault="004A114C" w:rsidP="00BF37E7">
            <w:pPr>
              <w:pStyle w:val="TAL"/>
              <w:rPr>
                <w:b/>
                <w:bCs/>
              </w:rPr>
            </w:pPr>
            <w:r>
              <w:rPr>
                <w:b/>
                <w:bCs/>
              </w:rPr>
              <w:t>Adrian Buckley</w:t>
            </w:r>
          </w:p>
        </w:tc>
        <w:tc>
          <w:tcPr>
            <w:tcW w:w="3260" w:type="dxa"/>
          </w:tcPr>
          <w:p w14:paraId="5E70106C" w14:textId="77777777" w:rsidR="004A114C" w:rsidRPr="00320426" w:rsidRDefault="004A114C" w:rsidP="00BF37E7">
            <w:pPr>
              <w:pStyle w:val="TAL"/>
              <w:rPr>
                <w:b/>
                <w:bCs/>
              </w:rPr>
            </w:pPr>
            <w:r>
              <w:rPr>
                <w:b/>
                <w:bCs/>
              </w:rPr>
              <w:t>vivo Mobile Communication Co., Ltd (CCSA)</w:t>
            </w:r>
          </w:p>
        </w:tc>
        <w:tc>
          <w:tcPr>
            <w:tcW w:w="2693" w:type="dxa"/>
          </w:tcPr>
          <w:p w14:paraId="0C32F4CD" w14:textId="13F1EF8E" w:rsidR="004A114C" w:rsidRDefault="004A114C" w:rsidP="00BF37E7">
            <w:pPr>
              <w:pStyle w:val="TAC"/>
            </w:pPr>
            <w:r>
              <w:t>46.2185 %</w:t>
            </w:r>
          </w:p>
        </w:tc>
        <w:tc>
          <w:tcPr>
            <w:tcW w:w="1128" w:type="dxa"/>
          </w:tcPr>
          <w:p w14:paraId="19E60FBA" w14:textId="43967C4F" w:rsidR="004A114C" w:rsidRDefault="004A114C" w:rsidP="00BF37E7">
            <w:pPr>
              <w:pStyle w:val="TAC"/>
            </w:pPr>
            <w:r>
              <w:t>110</w:t>
            </w:r>
          </w:p>
        </w:tc>
      </w:tr>
    </w:tbl>
    <w:p w14:paraId="7C0C7E1B" w14:textId="77777777" w:rsidR="004A114C" w:rsidRDefault="004A114C" w:rsidP="004A114C"/>
    <w:p w14:paraId="13F2D90B" w14:textId="6878E4A4" w:rsidR="00793229" w:rsidRPr="00956CB8" w:rsidRDefault="00793229" w:rsidP="00793229">
      <w:pPr>
        <w:keepLines/>
        <w:rPr>
          <w:b/>
          <w:bCs/>
          <w:color w:val="0000FF"/>
        </w:rPr>
      </w:pPr>
      <w:proofErr w:type="spellStart"/>
      <w:r>
        <w:rPr>
          <w:b/>
          <w:bCs/>
          <w:color w:val="0000FF"/>
        </w:rPr>
        <w:t>Dr.</w:t>
      </w:r>
      <w:proofErr w:type="spellEnd"/>
      <w:r>
        <w:rPr>
          <w:b/>
          <w:bCs/>
          <w:color w:val="0000FF"/>
        </w:rPr>
        <w:t xml:space="preserve"> Mona MUSTAPHA, Apple France (ETSI) obtained the majority of Votes and was therefore elected as TSG SA Vice Chair Position 3</w:t>
      </w:r>
      <w:r w:rsidRPr="00956CB8">
        <w:rPr>
          <w:b/>
          <w:bCs/>
          <w:color w:val="0000FF"/>
        </w:rPr>
        <w:t>.</w:t>
      </w:r>
    </w:p>
    <w:p w14:paraId="04445A8F" w14:textId="3FF37F3A" w:rsidR="00793229" w:rsidRDefault="00793229" w:rsidP="00793229">
      <w:pPr>
        <w:keepLines/>
        <w:rPr>
          <w:lang w:eastAsia="en-US"/>
        </w:rPr>
      </w:pPr>
      <w:r>
        <w:rPr>
          <w:lang w:eastAsia="en-US"/>
        </w:rPr>
        <w:t>The TSG SA Chair thanked all candidates for the Vice Chair positions and congratulated</w:t>
      </w:r>
      <w:r>
        <w:rPr>
          <w:lang w:eastAsia="en-US"/>
        </w:rPr>
        <w:br/>
      </w:r>
      <w:r w:rsidRPr="00793229">
        <w:rPr>
          <w:b/>
          <w:bCs/>
          <w:lang w:eastAsia="en-US"/>
        </w:rPr>
        <w:t>Mr. Mark YOUNGE</w:t>
      </w:r>
      <w:r>
        <w:t>,</w:t>
      </w:r>
      <w:r>
        <w:rPr>
          <w:lang w:eastAsia="en-US"/>
        </w:rPr>
        <w:t xml:space="preserve"> </w:t>
      </w:r>
      <w:r w:rsidRPr="00793229">
        <w:rPr>
          <w:b/>
          <w:bCs/>
          <w:lang w:eastAsia="en-US"/>
        </w:rPr>
        <w:t>Mr. Satoshi NAGATA</w:t>
      </w:r>
      <w:r>
        <w:rPr>
          <w:lang w:eastAsia="en-US"/>
        </w:rPr>
        <w:t xml:space="preserve"> and </w:t>
      </w:r>
      <w:proofErr w:type="spellStart"/>
      <w:r w:rsidRPr="00793229">
        <w:rPr>
          <w:b/>
          <w:bCs/>
          <w:lang w:eastAsia="en-US"/>
        </w:rPr>
        <w:t>Dr.</w:t>
      </w:r>
      <w:proofErr w:type="spellEnd"/>
      <w:r w:rsidRPr="00793229">
        <w:rPr>
          <w:b/>
          <w:bCs/>
          <w:lang w:eastAsia="en-US"/>
        </w:rPr>
        <w:t xml:space="preserve"> Mona Mustapha</w:t>
      </w:r>
      <w:r>
        <w:rPr>
          <w:lang w:eastAsia="en-US"/>
        </w:rPr>
        <w:t xml:space="preserve"> on obtaining the positions of TSG SA Vice Chair.</w:t>
      </w:r>
    </w:p>
    <w:p w14:paraId="7B64A823" w14:textId="77777777" w:rsidR="00793229" w:rsidRPr="00793229" w:rsidRDefault="00793229" w:rsidP="00793229">
      <w:pPr>
        <w:keepLines/>
        <w:rPr>
          <w:lang w:eastAsia="en-US"/>
        </w:rPr>
      </w:pPr>
    </w:p>
    <w:p w14:paraId="33E2A51B" w14:textId="4D52C5CA" w:rsidR="00793229" w:rsidRDefault="00793229" w:rsidP="00793229">
      <w:pPr>
        <w:pStyle w:val="Heading2"/>
      </w:pPr>
      <w:r>
        <w:t>SA WG chairs reporting</w:t>
      </w:r>
    </w:p>
    <w:p w14:paraId="7B7AA5CE" w14:textId="0F27A44A" w:rsidR="00793229" w:rsidRDefault="00793229" w:rsidP="00793229">
      <w:pPr>
        <w:pBdr>
          <w:top w:val="single" w:sz="4" w:space="1" w:color="auto"/>
        </w:pBdr>
        <w:rPr>
          <w:lang w:eastAsia="en-US"/>
        </w:rPr>
      </w:pPr>
      <w:r w:rsidRPr="00793229">
        <w:rPr>
          <w:color w:val="0000FF"/>
          <w:lang w:eastAsia="en-US"/>
        </w:rPr>
        <w:t>SP-210095</w:t>
      </w:r>
      <w:r>
        <w:rPr>
          <w:lang w:eastAsia="en-US"/>
        </w:rPr>
        <w:t xml:space="preserve"> SA WG1 Report to TSG SA#91e (SA WG1 Chair)</w:t>
      </w:r>
    </w:p>
    <w:p w14:paraId="0B8A3F59" w14:textId="77777777" w:rsidR="00793229" w:rsidRPr="00A3071B" w:rsidRDefault="00793229" w:rsidP="00793229">
      <w:pPr>
        <w:keepNext/>
        <w:keepLines/>
      </w:pPr>
      <w:r>
        <w:rPr>
          <w:b/>
        </w:rPr>
        <w:t>Discussion and conclusion:</w:t>
      </w:r>
    </w:p>
    <w:p w14:paraId="148E7FE7" w14:textId="65EF467B" w:rsidR="00793229" w:rsidRDefault="00793229" w:rsidP="00956CB8">
      <w:pPr>
        <w:rPr>
          <w:lang w:eastAsia="en-US"/>
        </w:rPr>
      </w:pPr>
      <w:r>
        <w:rPr>
          <w:lang w:eastAsia="en-US"/>
        </w:rPr>
        <w:t xml:space="preserve">The SA WG1 Chair was thanked for this report, which was </w:t>
      </w:r>
      <w:r w:rsidRPr="00793229">
        <w:rPr>
          <w:color w:val="0000FF"/>
          <w:lang w:eastAsia="en-US"/>
        </w:rPr>
        <w:t>noted</w:t>
      </w:r>
      <w:r>
        <w:rPr>
          <w:lang w:eastAsia="en-US"/>
        </w:rPr>
        <w:t>.</w:t>
      </w:r>
    </w:p>
    <w:p w14:paraId="4A0F4C9A" w14:textId="0FD90C7B" w:rsidR="00793229" w:rsidRDefault="00793229" w:rsidP="00793229">
      <w:pPr>
        <w:pBdr>
          <w:top w:val="single" w:sz="4" w:space="1" w:color="auto"/>
        </w:pBdr>
        <w:rPr>
          <w:lang w:eastAsia="en-US"/>
        </w:rPr>
      </w:pPr>
      <w:r w:rsidRPr="00793229">
        <w:rPr>
          <w:color w:val="0000FF"/>
          <w:lang w:eastAsia="en-US"/>
        </w:rPr>
        <w:t>SP-2100</w:t>
      </w:r>
      <w:r>
        <w:rPr>
          <w:color w:val="0000FF"/>
          <w:lang w:eastAsia="en-US"/>
        </w:rPr>
        <w:t>52</w:t>
      </w:r>
      <w:r>
        <w:rPr>
          <w:lang w:eastAsia="en-US"/>
        </w:rPr>
        <w:t xml:space="preserve"> SA WG2 Report to TSG SA#91e (SA WG2 Chair)</w:t>
      </w:r>
    </w:p>
    <w:p w14:paraId="47FA9373" w14:textId="77777777" w:rsidR="00793229" w:rsidRPr="00A3071B" w:rsidRDefault="00793229" w:rsidP="00793229">
      <w:pPr>
        <w:keepNext/>
        <w:keepLines/>
      </w:pPr>
      <w:r>
        <w:rPr>
          <w:b/>
        </w:rPr>
        <w:t>Discussion and conclusion:</w:t>
      </w:r>
    </w:p>
    <w:p w14:paraId="72F78501" w14:textId="11F7CE6C" w:rsidR="00793229" w:rsidRDefault="00793229" w:rsidP="00793229">
      <w:pPr>
        <w:rPr>
          <w:lang w:eastAsia="en-US"/>
        </w:rPr>
      </w:pPr>
      <w:r>
        <w:rPr>
          <w:lang w:eastAsia="en-US"/>
        </w:rPr>
        <w:t>Orange commented that there are a large number of Work Items and asked whether there was any concern for completing this by June 2021. The SA WG2 Chair replied that there are 2 meetings in Q2, the first fully dedicated to Rel</w:t>
      </w:r>
      <w:r>
        <w:rPr>
          <w:lang w:eastAsia="en-US"/>
        </w:rPr>
        <w:noBreakHyphen/>
        <w:t xml:space="preserve">17 (+ urgent LSs, etc.). Issues which may not complete in time are those where there are dependencies on other WGs, progress will be tracked during Q2. </w:t>
      </w:r>
      <w:r w:rsidR="00A369FB">
        <w:rPr>
          <w:lang w:eastAsia="en-US"/>
        </w:rPr>
        <w:t xml:space="preserve">Deutsche Telekom </w:t>
      </w:r>
      <w:r>
        <w:rPr>
          <w:lang w:eastAsia="en-US"/>
        </w:rPr>
        <w:t xml:space="preserve">thanked SA WG2 for their good work and commented that the work load is known to be high in SA WG2 and asked that nevertheless the procedures are adhered to and fair opportunity for all companies to participate is given and also to take delegates working hours into account. Intel asked what TSG SA intend to do to ensure other WGs allocate time to the issues raised. This will be handled off-line. The SA WG2 Chair was thanked for this report, which was </w:t>
      </w:r>
      <w:r w:rsidRPr="00793229">
        <w:rPr>
          <w:color w:val="0000FF"/>
          <w:lang w:eastAsia="en-US"/>
        </w:rPr>
        <w:t>noted</w:t>
      </w:r>
      <w:r>
        <w:rPr>
          <w:lang w:eastAsia="en-US"/>
        </w:rPr>
        <w:t>.</w:t>
      </w:r>
    </w:p>
    <w:p w14:paraId="6C3AB528" w14:textId="5591E773" w:rsidR="00793229" w:rsidRDefault="00793229" w:rsidP="00793229">
      <w:pPr>
        <w:pBdr>
          <w:top w:val="single" w:sz="4" w:space="1" w:color="auto"/>
        </w:pBdr>
        <w:rPr>
          <w:lang w:eastAsia="en-US"/>
        </w:rPr>
      </w:pPr>
      <w:r w:rsidRPr="00793229">
        <w:rPr>
          <w:color w:val="0000FF"/>
          <w:lang w:eastAsia="en-US"/>
        </w:rPr>
        <w:t>SP-210</w:t>
      </w:r>
      <w:r>
        <w:rPr>
          <w:color w:val="0000FF"/>
          <w:lang w:eastAsia="en-US"/>
        </w:rPr>
        <w:t>104</w:t>
      </w:r>
      <w:r>
        <w:rPr>
          <w:lang w:eastAsia="en-US"/>
        </w:rPr>
        <w:t xml:space="preserve"> SA WG3 Report to TSG SA#91e (SA WG3 Chair)</w:t>
      </w:r>
    </w:p>
    <w:p w14:paraId="2344B4B9" w14:textId="77777777" w:rsidR="00793229" w:rsidRPr="00A3071B" w:rsidRDefault="00793229" w:rsidP="00793229">
      <w:pPr>
        <w:keepNext/>
        <w:keepLines/>
      </w:pPr>
      <w:r>
        <w:rPr>
          <w:b/>
        </w:rPr>
        <w:t>Discussion and conclusion:</w:t>
      </w:r>
    </w:p>
    <w:p w14:paraId="1DD5D3FB" w14:textId="577BCAB3" w:rsidR="00793229" w:rsidRDefault="00793229" w:rsidP="00793229">
      <w:pPr>
        <w:rPr>
          <w:lang w:eastAsia="en-US"/>
        </w:rPr>
      </w:pPr>
      <w:r>
        <w:rPr>
          <w:lang w:eastAsia="en-US"/>
        </w:rPr>
        <w:t>Qualcomm asked whether comments that SA WG3 is currently overloaded was accurate. The SA WG3 Chair replied that they have a record number of studies and are under pressure, which is why the potential July meeting has been added to the regular May and August meetings, which leaves little time for vacation periods for delegates. AT&amp;T commented that if there is an overload and danger of not meeting the deadlines, then SA WG3 should perform a prioritisation exercise. Vodafone commented that many of the Rel</w:t>
      </w:r>
      <w:r>
        <w:rPr>
          <w:lang w:eastAsia="en-US"/>
        </w:rPr>
        <w:noBreakHyphen/>
        <w:t>17 Studies will become normative work. Nokia asked whether SA WG3 were expecting to have exceptions for June 2021. The SA WG</w:t>
      </w:r>
      <w:r w:rsidR="00414196">
        <w:rPr>
          <w:lang w:eastAsia="en-US"/>
        </w:rPr>
        <w:t>3</w:t>
      </w:r>
      <w:r>
        <w:rPr>
          <w:lang w:eastAsia="en-US"/>
        </w:rPr>
        <w:t xml:space="preserve"> Chair replied that they are considered more of a 'Stage 2.5', as they need Stage 2 input to finalize and traditionally expect a deadline between the Stage 2 and Stage 3 dates. The TSG SA Chair commented that no special deadline for SA WG3 has been discussed or agreed. Nokia asked when any decision to stop work on Rel</w:t>
      </w:r>
      <w:r>
        <w:rPr>
          <w:lang w:eastAsia="en-US"/>
        </w:rPr>
        <w:noBreakHyphen/>
        <w:t xml:space="preserve">17 in Stage 3 will be taken. The TSG SA Chair asked SA WG3 to provide information to the June 2021 Plenary on their workload and highlight any problems with timely completion. Deutsche Telekom commented that decisions to stop Work Items should be taken at the TSG level. </w:t>
      </w:r>
      <w:r w:rsidRPr="00793229">
        <w:rPr>
          <w:b/>
          <w:bCs/>
          <w:color w:val="0000FF"/>
          <w:lang w:eastAsia="en-US"/>
        </w:rPr>
        <w:t>This should be discussed off-line and this report was left open.</w:t>
      </w:r>
    </w:p>
    <w:p w14:paraId="3C9303F3" w14:textId="7BC2DF34" w:rsidR="00793229" w:rsidRDefault="00793229" w:rsidP="00793229">
      <w:pPr>
        <w:pBdr>
          <w:top w:val="single" w:sz="4" w:space="1" w:color="auto"/>
        </w:pBdr>
        <w:rPr>
          <w:lang w:eastAsia="en-US"/>
        </w:rPr>
      </w:pPr>
      <w:r w:rsidRPr="00793229">
        <w:rPr>
          <w:color w:val="0000FF"/>
          <w:lang w:eastAsia="en-US"/>
        </w:rPr>
        <w:t>SP-210</w:t>
      </w:r>
      <w:r>
        <w:rPr>
          <w:color w:val="0000FF"/>
          <w:lang w:eastAsia="en-US"/>
        </w:rPr>
        <w:t>240</w:t>
      </w:r>
      <w:r>
        <w:rPr>
          <w:lang w:eastAsia="en-US"/>
        </w:rPr>
        <w:t xml:space="preserve"> SA WG4 Report to TSG SA#91e (SA WG4 Chair)</w:t>
      </w:r>
    </w:p>
    <w:p w14:paraId="6F0B481F" w14:textId="77777777" w:rsidR="00793229" w:rsidRPr="00A3071B" w:rsidRDefault="00793229" w:rsidP="00793229">
      <w:pPr>
        <w:keepNext/>
        <w:keepLines/>
      </w:pPr>
      <w:r>
        <w:rPr>
          <w:b/>
        </w:rPr>
        <w:t>Discussion and conclusion:</w:t>
      </w:r>
    </w:p>
    <w:p w14:paraId="1EDAB052" w14:textId="193AE55C" w:rsidR="00793229" w:rsidRDefault="00793229" w:rsidP="00793229">
      <w:pPr>
        <w:rPr>
          <w:lang w:eastAsia="en-US"/>
        </w:rPr>
      </w:pPr>
      <w:r>
        <w:rPr>
          <w:lang w:eastAsia="en-US"/>
        </w:rPr>
        <w:t xml:space="preserve">The SA WG4 Chair was thanked for this report, which was </w:t>
      </w:r>
      <w:r w:rsidRPr="00793229">
        <w:rPr>
          <w:color w:val="0000FF"/>
          <w:lang w:eastAsia="en-US"/>
        </w:rPr>
        <w:t>noted</w:t>
      </w:r>
      <w:r>
        <w:rPr>
          <w:lang w:eastAsia="en-US"/>
        </w:rPr>
        <w:t>.</w:t>
      </w:r>
    </w:p>
    <w:p w14:paraId="3BC65E59" w14:textId="434A1DF1" w:rsidR="00793229" w:rsidRDefault="00793229" w:rsidP="00793229">
      <w:pPr>
        <w:pBdr>
          <w:top w:val="single" w:sz="4" w:space="1" w:color="auto"/>
        </w:pBdr>
        <w:rPr>
          <w:lang w:eastAsia="en-US"/>
        </w:rPr>
      </w:pPr>
      <w:r w:rsidRPr="00793229">
        <w:rPr>
          <w:color w:val="0000FF"/>
          <w:lang w:eastAsia="en-US"/>
        </w:rPr>
        <w:t>SP-210</w:t>
      </w:r>
      <w:r>
        <w:rPr>
          <w:color w:val="0000FF"/>
          <w:lang w:eastAsia="en-US"/>
        </w:rPr>
        <w:t>238</w:t>
      </w:r>
      <w:r>
        <w:rPr>
          <w:lang w:eastAsia="en-US"/>
        </w:rPr>
        <w:t xml:space="preserve"> SA WG5 Report to TSG SA#91e (SA WG5 Chair)</w:t>
      </w:r>
    </w:p>
    <w:p w14:paraId="441E5712" w14:textId="77777777" w:rsidR="00793229" w:rsidRPr="00A3071B" w:rsidRDefault="00793229" w:rsidP="00793229">
      <w:pPr>
        <w:keepNext/>
        <w:keepLines/>
      </w:pPr>
      <w:r>
        <w:rPr>
          <w:b/>
        </w:rPr>
        <w:lastRenderedPageBreak/>
        <w:t>Discussion and conclusion:</w:t>
      </w:r>
    </w:p>
    <w:p w14:paraId="5AFF261A" w14:textId="125F72AF" w:rsidR="00793229" w:rsidRDefault="00A369FB" w:rsidP="00793229">
      <w:pPr>
        <w:rPr>
          <w:lang w:eastAsia="en-US"/>
        </w:rPr>
      </w:pPr>
      <w:r>
        <w:rPr>
          <w:lang w:eastAsia="en-US"/>
        </w:rPr>
        <w:t xml:space="preserve">The TSG CT Chair thanked the SA WG5 Chair for the </w:t>
      </w:r>
      <w:proofErr w:type="spellStart"/>
      <w:r>
        <w:rPr>
          <w:lang w:eastAsia="en-US"/>
        </w:rPr>
        <w:t>OpenAPI</w:t>
      </w:r>
      <w:proofErr w:type="spellEnd"/>
      <w:r>
        <w:rPr>
          <w:lang w:eastAsia="en-US"/>
        </w:rPr>
        <w:t xml:space="preserve"> coordination exercise and reported there had been positive feedback from TSG CT. The SA WG5 Chair was thanked for this report, which was </w:t>
      </w:r>
      <w:r w:rsidRPr="00793229">
        <w:rPr>
          <w:color w:val="0000FF"/>
          <w:lang w:eastAsia="en-US"/>
        </w:rPr>
        <w:t>noted</w:t>
      </w:r>
      <w:r>
        <w:rPr>
          <w:lang w:eastAsia="en-US"/>
        </w:rPr>
        <w:t>.</w:t>
      </w:r>
    </w:p>
    <w:p w14:paraId="3BA1564F" w14:textId="0022858B" w:rsidR="00793229" w:rsidRDefault="00793229" w:rsidP="00793229">
      <w:pPr>
        <w:pBdr>
          <w:top w:val="single" w:sz="4" w:space="1" w:color="auto"/>
        </w:pBdr>
        <w:rPr>
          <w:lang w:eastAsia="en-US"/>
        </w:rPr>
      </w:pPr>
      <w:r w:rsidRPr="00793229">
        <w:rPr>
          <w:color w:val="0000FF"/>
          <w:lang w:eastAsia="en-US"/>
        </w:rPr>
        <w:t>SP-210</w:t>
      </w:r>
      <w:r>
        <w:rPr>
          <w:color w:val="0000FF"/>
          <w:lang w:eastAsia="en-US"/>
        </w:rPr>
        <w:t>171</w:t>
      </w:r>
      <w:r>
        <w:rPr>
          <w:lang w:eastAsia="en-US"/>
        </w:rPr>
        <w:t xml:space="preserve"> SA WG6 Report to TSG SA#91e (SA WG6 Chair)</w:t>
      </w:r>
    </w:p>
    <w:p w14:paraId="3778E7F2" w14:textId="77777777" w:rsidR="00793229" w:rsidRPr="00A3071B" w:rsidRDefault="00793229" w:rsidP="00793229">
      <w:pPr>
        <w:keepNext/>
        <w:keepLines/>
      </w:pPr>
      <w:r>
        <w:rPr>
          <w:b/>
        </w:rPr>
        <w:t>Discussion and conclusion:</w:t>
      </w:r>
    </w:p>
    <w:p w14:paraId="34670130" w14:textId="4A890914" w:rsidR="00793229" w:rsidRDefault="00A369FB" w:rsidP="00793229">
      <w:pPr>
        <w:rPr>
          <w:lang w:eastAsia="en-US"/>
        </w:rPr>
      </w:pPr>
      <w:r>
        <w:rPr>
          <w:lang w:eastAsia="en-US"/>
        </w:rPr>
        <w:t>Elections for SA WG6 Vice Chairs will be held at the SA6#42-BIS-e meeting using the electronic Voting tool.</w:t>
      </w:r>
      <w:r w:rsidRPr="00A369FB">
        <w:rPr>
          <w:lang w:eastAsia="en-US"/>
        </w:rPr>
        <w:t xml:space="preserve"> </w:t>
      </w:r>
      <w:r>
        <w:rPr>
          <w:lang w:eastAsia="en-US"/>
        </w:rPr>
        <w:t xml:space="preserve">The SA WG6 Chair was thanked for this report, which was </w:t>
      </w:r>
      <w:r w:rsidRPr="00793229">
        <w:rPr>
          <w:color w:val="0000FF"/>
          <w:lang w:eastAsia="en-US"/>
        </w:rPr>
        <w:t>noted</w:t>
      </w:r>
      <w:r>
        <w:rPr>
          <w:lang w:eastAsia="en-US"/>
        </w:rPr>
        <w:t>.</w:t>
      </w:r>
    </w:p>
    <w:p w14:paraId="1D92B569" w14:textId="77777777" w:rsidR="00793229" w:rsidRDefault="00793229" w:rsidP="00793229">
      <w:pPr>
        <w:pStyle w:val="Heading2"/>
      </w:pPr>
      <w:r>
        <w:t>Terms of References</w:t>
      </w:r>
    </w:p>
    <w:p w14:paraId="42A3F454" w14:textId="681EAEE3" w:rsidR="00793229" w:rsidRDefault="00793229" w:rsidP="00793229">
      <w:pPr>
        <w:pBdr>
          <w:top w:val="single" w:sz="4" w:space="1" w:color="auto"/>
        </w:pBdr>
        <w:rPr>
          <w:lang w:eastAsia="en-US"/>
        </w:rPr>
      </w:pPr>
      <w:r w:rsidRPr="00793229">
        <w:rPr>
          <w:color w:val="0000FF"/>
          <w:lang w:eastAsia="en-US"/>
        </w:rPr>
        <w:t>SP-210218</w:t>
      </w:r>
      <w:r>
        <w:rPr>
          <w:lang w:eastAsia="en-US"/>
        </w:rPr>
        <w:t xml:space="preserve"> Terms of Reference (</w:t>
      </w:r>
      <w:proofErr w:type="spellStart"/>
      <w:r>
        <w:rPr>
          <w:lang w:eastAsia="en-US"/>
        </w:rPr>
        <w:t>ToR</w:t>
      </w:r>
      <w:proofErr w:type="spellEnd"/>
      <w:r>
        <w:rPr>
          <w:lang w:eastAsia="en-US"/>
        </w:rPr>
        <w:t>) for SA</w:t>
      </w:r>
      <w:r w:rsidR="00A369FB">
        <w:rPr>
          <w:lang w:eastAsia="en-US"/>
        </w:rPr>
        <w:t> WG1</w:t>
      </w:r>
    </w:p>
    <w:p w14:paraId="7C2839FD" w14:textId="7567AEC2" w:rsidR="00A369FB" w:rsidRPr="00A369FB" w:rsidRDefault="00A369FB" w:rsidP="00A369FB">
      <w:pPr>
        <w:pStyle w:val="FP"/>
        <w:rPr>
          <w:b/>
          <w:bCs/>
          <w:i/>
          <w:iCs/>
          <w:lang w:eastAsia="en-US"/>
        </w:rPr>
      </w:pPr>
      <w:r w:rsidRPr="00A369FB">
        <w:rPr>
          <w:b/>
          <w:bCs/>
          <w:i/>
          <w:iCs/>
          <w:lang w:eastAsia="en-US"/>
        </w:rPr>
        <w:t>e-mail comments:</w:t>
      </w:r>
    </w:p>
    <w:p w14:paraId="415E2AF6" w14:textId="77777777" w:rsidR="00A369FB" w:rsidRPr="00A369FB" w:rsidRDefault="00A369FB" w:rsidP="00A369FB">
      <w:pPr>
        <w:pStyle w:val="FP"/>
        <w:rPr>
          <w:i/>
          <w:iCs/>
          <w:lang w:eastAsia="en-US"/>
        </w:rPr>
      </w:pPr>
      <w:r w:rsidRPr="00A369FB">
        <w:rPr>
          <w:i/>
          <w:iCs/>
          <w:lang w:eastAsia="en-US"/>
        </w:rPr>
        <w:t>Revision request (editorial)</w:t>
      </w:r>
    </w:p>
    <w:p w14:paraId="0BC651DA" w14:textId="77777777" w:rsidR="00A369FB" w:rsidRPr="00A369FB" w:rsidRDefault="00A369FB" w:rsidP="00A369FB">
      <w:pPr>
        <w:pStyle w:val="FP"/>
        <w:rPr>
          <w:i/>
          <w:iCs/>
          <w:lang w:eastAsia="en-US"/>
        </w:rPr>
      </w:pPr>
      <w:r w:rsidRPr="00A369FB">
        <w:rPr>
          <w:i/>
          <w:iCs/>
          <w:lang w:eastAsia="en-US"/>
        </w:rPr>
        <w:t xml:space="preserve">Replace the phrase 'access independent manner' in SP-210218 (SA1 </w:t>
      </w:r>
      <w:proofErr w:type="spellStart"/>
      <w:r w:rsidRPr="00A369FB">
        <w:rPr>
          <w:i/>
          <w:iCs/>
          <w:lang w:eastAsia="en-US"/>
        </w:rPr>
        <w:t>ToR</w:t>
      </w:r>
      <w:proofErr w:type="spellEnd"/>
      <w:r w:rsidRPr="00A369FB">
        <w:rPr>
          <w:i/>
          <w:iCs/>
          <w:lang w:eastAsia="en-US"/>
        </w:rPr>
        <w:t>) with 'access-independent manner'.</w:t>
      </w:r>
    </w:p>
    <w:p w14:paraId="4DBF3B2A" w14:textId="77777777" w:rsidR="00A369FB" w:rsidRPr="00A369FB" w:rsidRDefault="00A369FB" w:rsidP="00A369FB">
      <w:pPr>
        <w:pStyle w:val="FP"/>
        <w:rPr>
          <w:i/>
          <w:iCs/>
          <w:lang w:eastAsia="en-US"/>
        </w:rPr>
      </w:pPr>
      <w:r w:rsidRPr="00A369FB">
        <w:rPr>
          <w:i/>
          <w:iCs/>
          <w:lang w:eastAsia="en-US"/>
        </w:rPr>
        <w:t>Request for clarification</w:t>
      </w:r>
    </w:p>
    <w:p w14:paraId="2790B5AF" w14:textId="77777777" w:rsidR="00A369FB" w:rsidRPr="00A369FB" w:rsidRDefault="00A369FB" w:rsidP="00A369FB">
      <w:pPr>
        <w:pStyle w:val="FP"/>
        <w:rPr>
          <w:i/>
          <w:iCs/>
          <w:lang w:eastAsia="en-US"/>
        </w:rPr>
      </w:pPr>
      <w:r w:rsidRPr="00A369FB">
        <w:rPr>
          <w:i/>
          <w:iCs/>
          <w:lang w:eastAsia="en-US"/>
        </w:rPr>
        <w:t xml:space="preserve">Please clarify the meaning of the sentence 'Converting Q4 2021 and Q1 and Q2 2022 working group meetings into </w:t>
      </w:r>
      <w:proofErr w:type="spellStart"/>
      <w:r w:rsidRPr="00A369FB">
        <w:rPr>
          <w:i/>
          <w:iCs/>
          <w:lang w:eastAsia="en-US"/>
        </w:rPr>
        <w:t>emeetings</w:t>
      </w:r>
      <w:proofErr w:type="spellEnd"/>
      <w:r w:rsidRPr="00A369FB">
        <w:rPr>
          <w:i/>
          <w:iCs/>
          <w:lang w:eastAsia="en-US"/>
        </w:rPr>
        <w:t xml:space="preserve"> would then result in the loss of about 1.5 meetings.'</w:t>
      </w:r>
    </w:p>
    <w:p w14:paraId="32496741" w14:textId="77777777" w:rsidR="00A369FB" w:rsidRPr="00A369FB" w:rsidRDefault="00A369FB" w:rsidP="00A369FB">
      <w:pPr>
        <w:pStyle w:val="FP"/>
        <w:rPr>
          <w:i/>
          <w:iCs/>
          <w:lang w:eastAsia="en-US"/>
        </w:rPr>
      </w:pPr>
      <w:r w:rsidRPr="00A369FB">
        <w:rPr>
          <w:i/>
          <w:iCs/>
          <w:lang w:eastAsia="en-US"/>
        </w:rPr>
        <w:t>Gerald (</w:t>
      </w:r>
      <w:proofErr w:type="spellStart"/>
      <w:r w:rsidRPr="00A369FB">
        <w:rPr>
          <w:i/>
          <w:iCs/>
          <w:lang w:eastAsia="en-US"/>
        </w:rPr>
        <w:t>Matrixx</w:t>
      </w:r>
      <w:proofErr w:type="spellEnd"/>
      <w:r w:rsidRPr="00A369FB">
        <w:rPr>
          <w:i/>
          <w:iCs/>
          <w:lang w:eastAsia="en-US"/>
        </w:rPr>
        <w:t>) suggest the additional refinement on charging service requirements.</w:t>
      </w:r>
    </w:p>
    <w:p w14:paraId="7208F8B3" w14:textId="77777777" w:rsidR="00A369FB" w:rsidRPr="00A369FB" w:rsidRDefault="00A369FB" w:rsidP="00A369FB">
      <w:pPr>
        <w:pStyle w:val="FP"/>
        <w:rPr>
          <w:i/>
          <w:iCs/>
          <w:lang w:eastAsia="en-US"/>
        </w:rPr>
      </w:pPr>
      <w:r w:rsidRPr="00A369FB">
        <w:rPr>
          <w:i/>
          <w:iCs/>
          <w:lang w:eastAsia="en-US"/>
        </w:rPr>
        <w:t>New revision of SP-210218 (SP-210218_Rev1) is available in the server where the editorial changes suggested by Siemens have been taken into account.</w:t>
      </w:r>
    </w:p>
    <w:p w14:paraId="2502BF0A" w14:textId="12F65D1E" w:rsidR="00A369FB" w:rsidRPr="00A369FB" w:rsidRDefault="00A369FB" w:rsidP="00A369FB">
      <w:pPr>
        <w:pStyle w:val="FP"/>
        <w:rPr>
          <w:i/>
          <w:iCs/>
          <w:lang w:eastAsia="en-US"/>
        </w:rPr>
      </w:pPr>
      <w:r w:rsidRPr="00A369FB">
        <w:rPr>
          <w:i/>
          <w:iCs/>
          <w:lang w:eastAsia="en-US"/>
        </w:rPr>
        <w:t xml:space="preserve">SP-210218_Rev1 also takes into account the change suggested by </w:t>
      </w:r>
      <w:proofErr w:type="spellStart"/>
      <w:r w:rsidRPr="00A369FB">
        <w:rPr>
          <w:i/>
          <w:iCs/>
          <w:lang w:eastAsia="en-US"/>
        </w:rPr>
        <w:t>Matrixx</w:t>
      </w:r>
      <w:proofErr w:type="spellEnd"/>
      <w:r w:rsidRPr="00A369FB">
        <w:rPr>
          <w:i/>
          <w:iCs/>
          <w:lang w:eastAsia="en-US"/>
        </w:rPr>
        <w:t>.</w:t>
      </w:r>
    </w:p>
    <w:p w14:paraId="105EF5E8" w14:textId="77777777" w:rsidR="00A369FB" w:rsidRDefault="00A369FB" w:rsidP="00A369FB">
      <w:pPr>
        <w:pStyle w:val="FP"/>
        <w:rPr>
          <w:lang w:eastAsia="en-US"/>
        </w:rPr>
      </w:pPr>
    </w:p>
    <w:p w14:paraId="64FEC18B" w14:textId="77777777" w:rsidR="00793229" w:rsidRPr="00A3071B" w:rsidRDefault="00793229" w:rsidP="00793229">
      <w:pPr>
        <w:keepNext/>
        <w:keepLines/>
      </w:pPr>
      <w:r>
        <w:rPr>
          <w:b/>
        </w:rPr>
        <w:t>Discussion and conclusion:</w:t>
      </w:r>
    </w:p>
    <w:p w14:paraId="1C53E7BC" w14:textId="2F759E46" w:rsidR="00793229" w:rsidRPr="00A369FB" w:rsidRDefault="00A369FB" w:rsidP="00793229">
      <w:r>
        <w:rPr>
          <w:lang w:eastAsia="en-US"/>
        </w:rPr>
        <w:t>The SA WG1 Chair asked for any further comments to be reported to him.</w:t>
      </w:r>
      <w:r w:rsidRPr="00A369FB">
        <w:rPr>
          <w:b/>
          <w:bCs/>
          <w:color w:val="0000FF"/>
          <w:lang w:eastAsia="en-US"/>
        </w:rPr>
        <w:t xml:space="preserve"> This was left open for further discussion.</w:t>
      </w:r>
    </w:p>
    <w:p w14:paraId="75947152" w14:textId="77777777" w:rsidR="00A369FB" w:rsidRDefault="00A369FB" w:rsidP="00A369FB">
      <w:pPr>
        <w:rPr>
          <w:lang w:eastAsia="en-US"/>
        </w:rPr>
      </w:pPr>
    </w:p>
    <w:p w14:paraId="694285D7" w14:textId="77777777" w:rsidR="00A369FB" w:rsidRDefault="00A369FB" w:rsidP="00A369FB">
      <w:pPr>
        <w:pBdr>
          <w:top w:val="single" w:sz="4" w:space="1" w:color="auto"/>
        </w:pBdr>
        <w:rPr>
          <w:lang w:eastAsia="en-US"/>
        </w:rPr>
      </w:pPr>
      <w:r w:rsidRPr="00793229">
        <w:rPr>
          <w:color w:val="0000FF"/>
          <w:lang w:eastAsia="en-US"/>
        </w:rPr>
        <w:t>SP-210187</w:t>
      </w:r>
      <w:r>
        <w:rPr>
          <w:lang w:eastAsia="en-US"/>
        </w:rPr>
        <w:t xml:space="preserve"> Terms of Reference (</w:t>
      </w:r>
      <w:proofErr w:type="spellStart"/>
      <w:r>
        <w:rPr>
          <w:lang w:eastAsia="en-US"/>
        </w:rPr>
        <w:t>ToR</w:t>
      </w:r>
      <w:proofErr w:type="spellEnd"/>
      <w:r>
        <w:rPr>
          <w:lang w:eastAsia="en-US"/>
        </w:rPr>
        <w:t>) for SA WG2 (SA WG2)</w:t>
      </w:r>
    </w:p>
    <w:p w14:paraId="3815838A" w14:textId="77777777" w:rsidR="00A369FB" w:rsidRPr="00A369FB" w:rsidRDefault="00A369FB" w:rsidP="00A369FB">
      <w:pPr>
        <w:pStyle w:val="FP"/>
        <w:rPr>
          <w:b/>
          <w:bCs/>
          <w:i/>
          <w:iCs/>
          <w:lang w:eastAsia="en-US"/>
        </w:rPr>
      </w:pPr>
      <w:r w:rsidRPr="00A369FB">
        <w:rPr>
          <w:b/>
          <w:bCs/>
          <w:i/>
          <w:iCs/>
          <w:lang w:eastAsia="en-US"/>
        </w:rPr>
        <w:t>e-mail comments:</w:t>
      </w:r>
    </w:p>
    <w:p w14:paraId="2C641755" w14:textId="77777777" w:rsidR="00A369FB" w:rsidRDefault="00A369FB" w:rsidP="00A369FB">
      <w:pPr>
        <w:pStyle w:val="FP"/>
        <w:rPr>
          <w:i/>
          <w:iCs/>
          <w:lang w:eastAsia="en-US"/>
        </w:rPr>
      </w:pPr>
      <w:r>
        <w:rPr>
          <w:i/>
          <w:iCs/>
          <w:lang w:eastAsia="en-US"/>
        </w:rPr>
        <w:t>Revision request (editorial)</w:t>
      </w:r>
    </w:p>
    <w:p w14:paraId="16DFD553" w14:textId="77777777" w:rsidR="00A369FB" w:rsidRDefault="00A369FB" w:rsidP="00A369FB">
      <w:pPr>
        <w:pStyle w:val="FP"/>
        <w:rPr>
          <w:i/>
          <w:iCs/>
          <w:lang w:eastAsia="en-US"/>
        </w:rPr>
      </w:pPr>
      <w:r>
        <w:rPr>
          <w:i/>
          <w:iCs/>
          <w:lang w:eastAsia="en-US"/>
        </w:rPr>
        <w:t>1. Rectify the punctuation in the phrase '(e.g. Security. Codecs, Management, Orchestration, Charging, Application layer etc.).' ['Security. Codecs' unclear; the period is probably a typo]</w:t>
      </w:r>
    </w:p>
    <w:p w14:paraId="24078288" w14:textId="77777777" w:rsidR="00A369FB" w:rsidRDefault="00A369FB" w:rsidP="00A369FB">
      <w:pPr>
        <w:pStyle w:val="FP"/>
        <w:rPr>
          <w:i/>
          <w:iCs/>
          <w:lang w:eastAsia="en-US"/>
        </w:rPr>
      </w:pPr>
      <w:r>
        <w:rPr>
          <w:i/>
          <w:iCs/>
          <w:lang w:eastAsia="en-US"/>
        </w:rPr>
        <w:t>2. Change 'Service based architecture' to 'Service-based architecture'</w:t>
      </w:r>
    </w:p>
    <w:p w14:paraId="4F2769C8" w14:textId="77777777" w:rsidR="00A369FB" w:rsidRPr="00A369FB" w:rsidRDefault="00A369FB" w:rsidP="00A369FB">
      <w:pPr>
        <w:pStyle w:val="FP"/>
        <w:rPr>
          <w:i/>
          <w:iCs/>
          <w:lang w:eastAsia="en-US"/>
        </w:rPr>
      </w:pPr>
    </w:p>
    <w:p w14:paraId="3611F759" w14:textId="77777777" w:rsidR="00A369FB" w:rsidRPr="00A3071B" w:rsidRDefault="00A369FB" w:rsidP="00A369FB">
      <w:pPr>
        <w:keepNext/>
        <w:keepLines/>
      </w:pPr>
      <w:r>
        <w:rPr>
          <w:b/>
        </w:rPr>
        <w:t>Discussion and conclusion:</w:t>
      </w:r>
    </w:p>
    <w:p w14:paraId="6A4AD511" w14:textId="0D9E7576" w:rsidR="00A369FB" w:rsidRDefault="00A369FB" w:rsidP="00A369FB">
      <w:pPr>
        <w:rPr>
          <w:lang w:eastAsia="en-US"/>
        </w:rPr>
      </w:pPr>
      <w:r>
        <w:rPr>
          <w:lang w:eastAsia="en-US"/>
        </w:rPr>
        <w:t>The SA WG2 Chair did not think all suggestions were acceptable, but will provide revisions to clarify parts where requested, for further discussion.</w:t>
      </w:r>
      <w:r w:rsidRPr="00A369FB">
        <w:rPr>
          <w:b/>
          <w:bCs/>
          <w:color w:val="0000FF"/>
          <w:lang w:eastAsia="en-US"/>
        </w:rPr>
        <w:t xml:space="preserve"> This was left open for further discussion.</w:t>
      </w:r>
    </w:p>
    <w:p w14:paraId="7CA616C7" w14:textId="1887407D" w:rsidR="00793229" w:rsidRDefault="00793229" w:rsidP="00A369FB">
      <w:pPr>
        <w:pBdr>
          <w:top w:val="single" w:sz="4" w:space="1" w:color="auto"/>
        </w:pBdr>
        <w:rPr>
          <w:lang w:eastAsia="en-US"/>
        </w:rPr>
      </w:pPr>
      <w:r w:rsidRPr="00793229">
        <w:rPr>
          <w:color w:val="0000FF"/>
          <w:lang w:eastAsia="en-US"/>
        </w:rPr>
        <w:t>SP-210214</w:t>
      </w:r>
      <w:r>
        <w:rPr>
          <w:lang w:eastAsia="en-US"/>
        </w:rPr>
        <w:t xml:space="preserve"> Discussion on Terms of Reference (</w:t>
      </w:r>
      <w:proofErr w:type="spellStart"/>
      <w:r>
        <w:rPr>
          <w:lang w:eastAsia="en-US"/>
        </w:rPr>
        <w:t>ToR</w:t>
      </w:r>
      <w:proofErr w:type="spellEnd"/>
      <w:r>
        <w:rPr>
          <w:lang w:eastAsia="en-US"/>
        </w:rPr>
        <w:t>) for 3GPP SA</w:t>
      </w:r>
      <w:r w:rsidR="00A369FB">
        <w:rPr>
          <w:lang w:eastAsia="en-US"/>
        </w:rPr>
        <w:t> WG2</w:t>
      </w:r>
      <w:r>
        <w:rPr>
          <w:lang w:eastAsia="en-US"/>
        </w:rPr>
        <w:t xml:space="preserve"> (Deutsche Telekom)</w:t>
      </w:r>
    </w:p>
    <w:p w14:paraId="615ED576" w14:textId="77777777" w:rsidR="00793229" w:rsidRPr="00A3071B" w:rsidRDefault="00793229" w:rsidP="00793229">
      <w:pPr>
        <w:keepNext/>
        <w:keepLines/>
      </w:pPr>
      <w:r>
        <w:rPr>
          <w:b/>
        </w:rPr>
        <w:t>Discussion and conclusion:</w:t>
      </w:r>
    </w:p>
    <w:p w14:paraId="2D2E91E9" w14:textId="1A7A3CCE" w:rsidR="00793229" w:rsidRDefault="00A369FB" w:rsidP="00793229">
      <w:pPr>
        <w:rPr>
          <w:lang w:eastAsia="en-US"/>
        </w:rPr>
      </w:pPr>
      <w:r>
        <w:rPr>
          <w:lang w:eastAsia="en-US"/>
        </w:rPr>
        <w:t xml:space="preserve">This was </w:t>
      </w:r>
      <w:r w:rsidRPr="00A369FB">
        <w:rPr>
          <w:color w:val="0000FF"/>
          <w:lang w:eastAsia="en-US"/>
        </w:rPr>
        <w:t>noted</w:t>
      </w:r>
      <w:r>
        <w:rPr>
          <w:lang w:eastAsia="en-US"/>
        </w:rPr>
        <w:t>.</w:t>
      </w:r>
    </w:p>
    <w:p w14:paraId="0ECBE401" w14:textId="2124E888" w:rsidR="00793229" w:rsidRDefault="00793229" w:rsidP="00793229">
      <w:pPr>
        <w:rPr>
          <w:lang w:eastAsia="en-US"/>
        </w:rPr>
      </w:pPr>
    </w:p>
    <w:p w14:paraId="1B5874C9" w14:textId="77777777" w:rsidR="00A369FB" w:rsidRDefault="00A369FB" w:rsidP="00A369FB">
      <w:pPr>
        <w:pBdr>
          <w:top w:val="single" w:sz="4" w:space="1" w:color="auto"/>
        </w:pBdr>
        <w:rPr>
          <w:lang w:eastAsia="en-US"/>
        </w:rPr>
      </w:pPr>
      <w:r w:rsidRPr="00793229">
        <w:rPr>
          <w:color w:val="0000FF"/>
          <w:lang w:eastAsia="en-US"/>
        </w:rPr>
        <w:t>SP-210191</w:t>
      </w:r>
      <w:r>
        <w:rPr>
          <w:lang w:eastAsia="en-US"/>
        </w:rPr>
        <w:t xml:space="preserve"> SA WG6 </w:t>
      </w:r>
      <w:proofErr w:type="spellStart"/>
      <w:r>
        <w:rPr>
          <w:lang w:eastAsia="en-US"/>
        </w:rPr>
        <w:t>ToR</w:t>
      </w:r>
      <w:proofErr w:type="spellEnd"/>
      <w:r>
        <w:rPr>
          <w:lang w:eastAsia="en-US"/>
        </w:rPr>
        <w:t xml:space="preserve"> Update Revision (Deutsche Telekom AG)</w:t>
      </w:r>
    </w:p>
    <w:p w14:paraId="2B8507E1" w14:textId="77777777" w:rsidR="00A369FB" w:rsidRPr="00A3071B" w:rsidRDefault="00A369FB" w:rsidP="00A369FB">
      <w:pPr>
        <w:keepNext/>
        <w:keepLines/>
      </w:pPr>
      <w:r>
        <w:rPr>
          <w:b/>
        </w:rPr>
        <w:t>Discussion and conclusion:</w:t>
      </w:r>
    </w:p>
    <w:p w14:paraId="298C19CF" w14:textId="77777777" w:rsidR="00A369FB" w:rsidRDefault="00A369FB" w:rsidP="00A369FB">
      <w:pPr>
        <w:rPr>
          <w:lang w:eastAsia="en-US"/>
        </w:rPr>
      </w:pPr>
      <w:r>
        <w:rPr>
          <w:lang w:eastAsia="en-US"/>
        </w:rPr>
        <w:t>The SA WG6 Chair reported that there was little support for the changes suggested by Deutsche Telekom. Deutsche Telekom clarified that they wished to reinsert the scoping of SA WG6 work so that they work only on requirements coming from SA WG1, rather than from external bodies. The SA WG2 Chair commented that if SA WG6 receive requirements from MRPs then they should consider them, but any work to be done is dependent on Member contribution.</w:t>
      </w:r>
      <w:r w:rsidRPr="00A369FB">
        <w:rPr>
          <w:b/>
          <w:bCs/>
          <w:color w:val="0000FF"/>
          <w:lang w:eastAsia="en-US"/>
        </w:rPr>
        <w:t xml:space="preserve"> This was left open for further discussion.</w:t>
      </w:r>
    </w:p>
    <w:p w14:paraId="6612FB08" w14:textId="77777777" w:rsidR="00A369FB" w:rsidRDefault="00A369FB" w:rsidP="00A369FB">
      <w:pPr>
        <w:pBdr>
          <w:top w:val="single" w:sz="4" w:space="1" w:color="auto"/>
        </w:pBdr>
        <w:rPr>
          <w:lang w:eastAsia="en-US"/>
        </w:rPr>
      </w:pPr>
      <w:r w:rsidRPr="00793229">
        <w:rPr>
          <w:color w:val="0000FF"/>
          <w:lang w:eastAsia="en-US"/>
        </w:rPr>
        <w:t>SP-210172</w:t>
      </w:r>
      <w:r>
        <w:rPr>
          <w:lang w:eastAsia="en-US"/>
        </w:rPr>
        <w:t xml:space="preserve"> Terms of Reference (</w:t>
      </w:r>
      <w:proofErr w:type="spellStart"/>
      <w:r>
        <w:rPr>
          <w:lang w:eastAsia="en-US"/>
        </w:rPr>
        <w:t>ToR</w:t>
      </w:r>
      <w:proofErr w:type="spellEnd"/>
      <w:r>
        <w:rPr>
          <w:lang w:eastAsia="en-US"/>
        </w:rPr>
        <w:t>) for SA WG6 (SA WG6)</w:t>
      </w:r>
    </w:p>
    <w:p w14:paraId="01354172" w14:textId="77777777" w:rsidR="00A369FB" w:rsidRPr="00A3071B" w:rsidRDefault="00A369FB" w:rsidP="00A369FB">
      <w:pPr>
        <w:keepNext/>
        <w:keepLines/>
      </w:pPr>
      <w:r>
        <w:rPr>
          <w:b/>
        </w:rPr>
        <w:t>Discussion and conclusion:</w:t>
      </w:r>
    </w:p>
    <w:p w14:paraId="731C563A" w14:textId="26E8FB92" w:rsidR="00A369FB" w:rsidRDefault="00A369FB" w:rsidP="00A369FB">
      <w:pPr>
        <w:rPr>
          <w:lang w:eastAsia="en-US"/>
        </w:rPr>
      </w:pPr>
      <w:r w:rsidRPr="00A369FB">
        <w:rPr>
          <w:b/>
          <w:bCs/>
          <w:color w:val="0000FF"/>
          <w:lang w:eastAsia="en-US"/>
        </w:rPr>
        <w:t>This was left open for further discussion.</w:t>
      </w:r>
    </w:p>
    <w:p w14:paraId="36CBA3CE" w14:textId="77777777" w:rsidR="00A369FB" w:rsidRDefault="00A369FB" w:rsidP="00A369FB">
      <w:pPr>
        <w:rPr>
          <w:lang w:eastAsia="en-US"/>
        </w:rPr>
      </w:pPr>
    </w:p>
    <w:p w14:paraId="7EE027C2" w14:textId="77777777" w:rsidR="00793229" w:rsidRDefault="00793229" w:rsidP="00793229">
      <w:pPr>
        <w:pStyle w:val="Heading2"/>
      </w:pPr>
      <w:r>
        <w:t>Network Slice Capability Exposure (SA6/SA5)</w:t>
      </w:r>
    </w:p>
    <w:p w14:paraId="3ABF91B2" w14:textId="77777777" w:rsidR="00A369FB" w:rsidRDefault="00A369FB" w:rsidP="00A369FB">
      <w:pPr>
        <w:pBdr>
          <w:top w:val="single" w:sz="4" w:space="1" w:color="auto"/>
        </w:pBdr>
        <w:rPr>
          <w:lang w:eastAsia="en-US"/>
        </w:rPr>
      </w:pPr>
      <w:r w:rsidRPr="00793229">
        <w:rPr>
          <w:color w:val="0000FF"/>
          <w:lang w:eastAsia="en-US"/>
        </w:rPr>
        <w:t>SP-210190</w:t>
      </w:r>
      <w:r>
        <w:rPr>
          <w:lang w:eastAsia="en-US"/>
        </w:rPr>
        <w:t xml:space="preserve"> Revision proposal New SID Study on Network Slice Capability Exposure for Application Layer Enablement (Deutsche Telekom AG)</w:t>
      </w:r>
    </w:p>
    <w:p w14:paraId="4DA998CB" w14:textId="77777777" w:rsidR="00A369FB" w:rsidRPr="00A369FB" w:rsidRDefault="00A369FB" w:rsidP="00A369FB">
      <w:pPr>
        <w:pStyle w:val="FP"/>
        <w:rPr>
          <w:b/>
          <w:bCs/>
          <w:i/>
          <w:iCs/>
          <w:lang w:eastAsia="en-US"/>
        </w:rPr>
      </w:pPr>
      <w:r w:rsidRPr="00A369FB">
        <w:rPr>
          <w:b/>
          <w:bCs/>
          <w:i/>
          <w:iCs/>
          <w:lang w:eastAsia="en-US"/>
        </w:rPr>
        <w:t>e-mail comments:</w:t>
      </w:r>
    </w:p>
    <w:p w14:paraId="4E75C972" w14:textId="77777777" w:rsidR="00A369FB" w:rsidRDefault="00A369FB" w:rsidP="00A369FB">
      <w:pPr>
        <w:pStyle w:val="FP"/>
        <w:rPr>
          <w:i/>
          <w:iCs/>
          <w:lang w:eastAsia="en-US"/>
        </w:rPr>
      </w:pPr>
      <w:r>
        <w:rPr>
          <w:i/>
          <w:iCs/>
          <w:lang w:eastAsia="en-US"/>
        </w:rPr>
        <w:lastRenderedPageBreak/>
        <w:t>China Mobile provides revision based on offline discussion with DT.</w:t>
      </w:r>
    </w:p>
    <w:p w14:paraId="7E57757D" w14:textId="70443145" w:rsidR="00A369FB" w:rsidRDefault="00A369FB" w:rsidP="00A369FB">
      <w:pPr>
        <w:pStyle w:val="FP"/>
        <w:rPr>
          <w:i/>
          <w:iCs/>
          <w:lang w:eastAsia="en-US"/>
        </w:rPr>
      </w:pPr>
      <w:r>
        <w:rPr>
          <w:i/>
          <w:iCs/>
          <w:lang w:eastAsia="en-US"/>
        </w:rPr>
        <w:t>China Mobile update and provide rev3, the correct file upload format.</w:t>
      </w:r>
    </w:p>
    <w:p w14:paraId="03231A28" w14:textId="77777777" w:rsidR="00A369FB" w:rsidRDefault="00A369FB" w:rsidP="00A369FB">
      <w:pPr>
        <w:pStyle w:val="FP"/>
        <w:rPr>
          <w:i/>
          <w:iCs/>
          <w:lang w:eastAsia="en-US"/>
        </w:rPr>
      </w:pPr>
    </w:p>
    <w:p w14:paraId="6245299C" w14:textId="77777777" w:rsidR="00A369FB" w:rsidRPr="00A3071B" w:rsidRDefault="00A369FB" w:rsidP="00A369FB">
      <w:pPr>
        <w:keepNext/>
        <w:keepLines/>
      </w:pPr>
      <w:r>
        <w:rPr>
          <w:b/>
        </w:rPr>
        <w:t>Discussion and conclusion:</w:t>
      </w:r>
    </w:p>
    <w:p w14:paraId="125A3E9C" w14:textId="7B24D971" w:rsidR="00A369FB" w:rsidRDefault="00A369FB" w:rsidP="00A369FB">
      <w:pPr>
        <w:rPr>
          <w:lang w:eastAsia="en-US"/>
        </w:rPr>
      </w:pPr>
      <w:r w:rsidRPr="00A369FB">
        <w:rPr>
          <w:b/>
          <w:bCs/>
          <w:color w:val="0000FF"/>
          <w:lang w:eastAsia="en-US"/>
        </w:rPr>
        <w:t>This was left open for further discussion.</w:t>
      </w:r>
    </w:p>
    <w:p w14:paraId="3829802A" w14:textId="67C967D3" w:rsidR="00793229" w:rsidRDefault="00793229" w:rsidP="00793229">
      <w:pPr>
        <w:pBdr>
          <w:top w:val="single" w:sz="4" w:space="1" w:color="auto"/>
        </w:pBdr>
        <w:rPr>
          <w:lang w:eastAsia="en-US"/>
        </w:rPr>
      </w:pPr>
      <w:r w:rsidRPr="00793229">
        <w:rPr>
          <w:color w:val="0000FF"/>
          <w:lang w:eastAsia="en-US"/>
        </w:rPr>
        <w:t>SP-210189</w:t>
      </w:r>
      <w:r>
        <w:rPr>
          <w:lang w:eastAsia="en-US"/>
        </w:rPr>
        <w:t xml:space="preserve"> Discussion on new SID for Network Slice Capability Exposure (Deutsche Telekom)</w:t>
      </w:r>
    </w:p>
    <w:p w14:paraId="714069BE" w14:textId="77777777" w:rsidR="00793229" w:rsidRPr="00A3071B" w:rsidRDefault="00793229" w:rsidP="00793229">
      <w:pPr>
        <w:keepNext/>
        <w:keepLines/>
      </w:pPr>
      <w:r>
        <w:rPr>
          <w:b/>
        </w:rPr>
        <w:t>Discussion and conclusion:</w:t>
      </w:r>
    </w:p>
    <w:p w14:paraId="4F2594A2" w14:textId="67B04108" w:rsidR="00793229" w:rsidRDefault="00A369FB" w:rsidP="00793229">
      <w:pPr>
        <w:rPr>
          <w:lang w:eastAsia="en-US"/>
        </w:rPr>
      </w:pPr>
      <w:r>
        <w:rPr>
          <w:lang w:eastAsia="en-US"/>
        </w:rPr>
        <w:t xml:space="preserve">This was </w:t>
      </w:r>
      <w:r w:rsidRPr="00A369FB">
        <w:rPr>
          <w:color w:val="0000FF"/>
          <w:lang w:eastAsia="en-US"/>
        </w:rPr>
        <w:t>noted</w:t>
      </w:r>
      <w:r>
        <w:rPr>
          <w:lang w:eastAsia="en-US"/>
        </w:rPr>
        <w:t>.</w:t>
      </w:r>
    </w:p>
    <w:p w14:paraId="6E23F417" w14:textId="7100BCEC" w:rsidR="00793229" w:rsidRDefault="00793229" w:rsidP="00793229">
      <w:pPr>
        <w:pBdr>
          <w:top w:val="single" w:sz="4" w:space="1" w:color="auto"/>
        </w:pBdr>
        <w:rPr>
          <w:lang w:eastAsia="en-US"/>
        </w:rPr>
      </w:pPr>
      <w:r w:rsidRPr="00793229">
        <w:rPr>
          <w:color w:val="0000FF"/>
          <w:lang w:eastAsia="en-US"/>
        </w:rPr>
        <w:t>SP-210177</w:t>
      </w:r>
      <w:r>
        <w:rPr>
          <w:lang w:eastAsia="en-US"/>
        </w:rPr>
        <w:t xml:space="preserve"> New SID Study on Network Slice Capability Exposure for Application Layer Enablement (SA</w:t>
      </w:r>
      <w:r w:rsidR="00A369FB">
        <w:rPr>
          <w:lang w:eastAsia="en-US"/>
        </w:rPr>
        <w:t> WG6</w:t>
      </w:r>
      <w:r>
        <w:rPr>
          <w:lang w:eastAsia="en-US"/>
        </w:rPr>
        <w:t>)</w:t>
      </w:r>
    </w:p>
    <w:p w14:paraId="135945CB" w14:textId="77777777" w:rsidR="00793229" w:rsidRPr="00A3071B" w:rsidRDefault="00793229" w:rsidP="00793229">
      <w:pPr>
        <w:keepNext/>
        <w:keepLines/>
      </w:pPr>
      <w:r>
        <w:rPr>
          <w:b/>
        </w:rPr>
        <w:t>Discussion and conclusion:</w:t>
      </w:r>
    </w:p>
    <w:p w14:paraId="62D731A5" w14:textId="1AA1993A" w:rsidR="00793229" w:rsidRDefault="00A369FB" w:rsidP="00793229">
      <w:pPr>
        <w:rPr>
          <w:lang w:eastAsia="en-US"/>
        </w:rPr>
      </w:pPr>
      <w:r w:rsidRPr="00A369FB">
        <w:rPr>
          <w:b/>
          <w:bCs/>
          <w:color w:val="0000FF"/>
          <w:lang w:eastAsia="en-US"/>
        </w:rPr>
        <w:t>This was left open for further discussion.</w:t>
      </w:r>
    </w:p>
    <w:p w14:paraId="28159875" w14:textId="77777777" w:rsidR="00A369FB" w:rsidRDefault="00A369FB" w:rsidP="00A369FB">
      <w:pPr>
        <w:rPr>
          <w:lang w:eastAsia="en-US"/>
        </w:rPr>
      </w:pPr>
    </w:p>
    <w:p w14:paraId="709A5263" w14:textId="0C420CE8" w:rsidR="00793229" w:rsidRDefault="00793229" w:rsidP="00793229">
      <w:pPr>
        <w:pBdr>
          <w:top w:val="single" w:sz="4" w:space="1" w:color="auto"/>
        </w:pBdr>
        <w:rPr>
          <w:lang w:eastAsia="en-US"/>
        </w:rPr>
      </w:pPr>
      <w:r w:rsidRPr="00793229">
        <w:rPr>
          <w:color w:val="0000FF"/>
          <w:lang w:eastAsia="en-US"/>
        </w:rPr>
        <w:t>SP-210121</w:t>
      </w:r>
      <w:r>
        <w:rPr>
          <w:lang w:eastAsia="en-US"/>
        </w:rPr>
        <w:t xml:space="preserve"> New SID on Non-seamless WLAN Offload in 5GC using 3GPP credentials (AT&amp;T)</w:t>
      </w:r>
    </w:p>
    <w:p w14:paraId="54F22D8C" w14:textId="77777777" w:rsidR="00A369FB" w:rsidRPr="00A369FB" w:rsidRDefault="00A369FB" w:rsidP="00A369FB">
      <w:pPr>
        <w:pStyle w:val="FP"/>
        <w:rPr>
          <w:b/>
          <w:bCs/>
          <w:i/>
          <w:iCs/>
          <w:lang w:eastAsia="en-US"/>
        </w:rPr>
      </w:pPr>
      <w:r w:rsidRPr="00A369FB">
        <w:rPr>
          <w:b/>
          <w:bCs/>
          <w:i/>
          <w:iCs/>
          <w:lang w:eastAsia="en-US"/>
        </w:rPr>
        <w:t>e-mail comments:</w:t>
      </w:r>
    </w:p>
    <w:p w14:paraId="500FADA0" w14:textId="77777777" w:rsidR="00A369FB" w:rsidRDefault="00A369FB" w:rsidP="00A369FB">
      <w:pPr>
        <w:pStyle w:val="FP"/>
        <w:rPr>
          <w:i/>
          <w:iCs/>
          <w:lang w:eastAsia="en-US"/>
        </w:rPr>
      </w:pPr>
      <w:r>
        <w:rPr>
          <w:i/>
          <w:iCs/>
          <w:lang w:eastAsia="en-US"/>
        </w:rPr>
        <w:t>Huawei objects to the company-proposed SID for SA3 on NSWO.</w:t>
      </w:r>
    </w:p>
    <w:p w14:paraId="7336B704" w14:textId="77777777" w:rsidR="00A369FB" w:rsidRDefault="00A369FB" w:rsidP="00A369FB">
      <w:pPr>
        <w:pStyle w:val="FP"/>
        <w:rPr>
          <w:i/>
          <w:iCs/>
          <w:lang w:eastAsia="en-US"/>
        </w:rPr>
      </w:pPr>
      <w:r>
        <w:rPr>
          <w:i/>
          <w:iCs/>
          <w:lang w:eastAsia="en-US"/>
        </w:rPr>
        <w:t>Saso (Intel) points to Patrice (Huawei) that the main objective of the SID is to maintain privacy of subscription identifier, which is not supported today with the EPS NSWO paradigm.</w:t>
      </w:r>
    </w:p>
    <w:p w14:paraId="3CCB647F" w14:textId="77777777" w:rsidR="00A369FB" w:rsidRDefault="00A369FB" w:rsidP="00A369FB">
      <w:pPr>
        <w:pStyle w:val="FP"/>
        <w:rPr>
          <w:i/>
          <w:iCs/>
          <w:lang w:eastAsia="en-US"/>
        </w:rPr>
      </w:pPr>
      <w:r>
        <w:rPr>
          <w:i/>
          <w:iCs/>
          <w:lang w:eastAsia="en-US"/>
        </w:rPr>
        <w:t>Haris (Qualcomm) provides response to comments from Huawei and supports the approval of the SID</w:t>
      </w:r>
    </w:p>
    <w:p w14:paraId="31790C14" w14:textId="77777777" w:rsidR="00A369FB" w:rsidRDefault="00A369FB" w:rsidP="00A369FB">
      <w:pPr>
        <w:pStyle w:val="FP"/>
        <w:rPr>
          <w:i/>
          <w:iCs/>
          <w:lang w:eastAsia="en-US"/>
        </w:rPr>
      </w:pPr>
      <w:r>
        <w:rPr>
          <w:i/>
          <w:iCs/>
          <w:lang w:eastAsia="en-US"/>
        </w:rPr>
        <w:t>Apostolis (Lenovo) provides rev1 and co-signs the SID proposal.</w:t>
      </w:r>
    </w:p>
    <w:p w14:paraId="74B8556D" w14:textId="77777777" w:rsidR="00A369FB" w:rsidRDefault="00A369FB" w:rsidP="00A369FB">
      <w:pPr>
        <w:pStyle w:val="FP"/>
        <w:rPr>
          <w:i/>
          <w:iCs/>
          <w:lang w:eastAsia="en-US"/>
        </w:rPr>
      </w:pPr>
      <w:r>
        <w:rPr>
          <w:i/>
          <w:iCs/>
          <w:lang w:eastAsia="en-US"/>
        </w:rPr>
        <w:t>John-Luc (BlackBerry) would like to co-sign and support the SID proposal.</w:t>
      </w:r>
    </w:p>
    <w:p w14:paraId="7B5C4A70" w14:textId="77777777" w:rsidR="00A369FB" w:rsidRDefault="00A369FB" w:rsidP="00A369FB">
      <w:pPr>
        <w:pStyle w:val="FP"/>
        <w:rPr>
          <w:i/>
          <w:iCs/>
          <w:lang w:eastAsia="en-US"/>
        </w:rPr>
      </w:pPr>
      <w:r>
        <w:rPr>
          <w:i/>
          <w:iCs/>
          <w:lang w:eastAsia="en-US"/>
        </w:rPr>
        <w:t>Huawei indicates that the statements from the supporting companies are contradicting the statements in the company proposed SID.</w:t>
      </w:r>
    </w:p>
    <w:p w14:paraId="146CC2B7" w14:textId="77777777" w:rsidR="00A369FB" w:rsidRDefault="00A369FB" w:rsidP="00A369FB">
      <w:pPr>
        <w:pStyle w:val="FP"/>
        <w:rPr>
          <w:i/>
          <w:iCs/>
          <w:lang w:eastAsia="en-US"/>
        </w:rPr>
      </w:pPr>
      <w:r>
        <w:rPr>
          <w:i/>
          <w:iCs/>
          <w:lang w:eastAsia="en-US"/>
        </w:rPr>
        <w:t>AT&amp;T responds to Huawei. Pls see detailed responses inline below</w:t>
      </w:r>
    </w:p>
    <w:p w14:paraId="037B1576" w14:textId="77777777" w:rsidR="00A369FB" w:rsidRDefault="00A369FB" w:rsidP="00A369FB">
      <w:pPr>
        <w:pStyle w:val="FP"/>
        <w:rPr>
          <w:i/>
          <w:iCs/>
          <w:lang w:eastAsia="en-US"/>
        </w:rPr>
      </w:pPr>
      <w:r>
        <w:rPr>
          <w:i/>
          <w:iCs/>
          <w:lang w:eastAsia="en-US"/>
        </w:rPr>
        <w:t>Vodafone objects to the company-proposed SID for SA3 on NSWO in this meeting.</w:t>
      </w:r>
    </w:p>
    <w:p w14:paraId="129F367A" w14:textId="77777777" w:rsidR="00A369FB" w:rsidRDefault="00A369FB" w:rsidP="00A369FB">
      <w:pPr>
        <w:pStyle w:val="FP"/>
        <w:rPr>
          <w:i/>
          <w:iCs/>
          <w:lang w:eastAsia="en-US"/>
        </w:rPr>
      </w:pPr>
      <w:r>
        <w:rPr>
          <w:i/>
          <w:iCs/>
          <w:lang w:eastAsia="en-US"/>
        </w:rPr>
        <w:t>Nokia provides revision 2 of the SID proposal, on top of revision1 from Lenovo.</w:t>
      </w:r>
    </w:p>
    <w:p w14:paraId="69CA417A" w14:textId="05FD9136" w:rsidR="00A369FB" w:rsidRDefault="00A369FB" w:rsidP="00A369FB">
      <w:pPr>
        <w:pStyle w:val="FP"/>
        <w:rPr>
          <w:i/>
          <w:iCs/>
          <w:lang w:eastAsia="en-US"/>
        </w:rPr>
      </w:pPr>
      <w:r>
        <w:rPr>
          <w:i/>
          <w:iCs/>
          <w:lang w:eastAsia="en-US"/>
        </w:rPr>
        <w:t>Deutsche Telekom supports the objection from Vodafone to the company-proposed SID for SA3 on NSWO in this meeting.</w:t>
      </w:r>
    </w:p>
    <w:p w14:paraId="6BB87C96" w14:textId="77777777" w:rsidR="00A369FB" w:rsidRDefault="00A369FB" w:rsidP="00A369FB">
      <w:pPr>
        <w:pStyle w:val="FP"/>
        <w:rPr>
          <w:i/>
          <w:iCs/>
          <w:lang w:eastAsia="en-US"/>
        </w:rPr>
      </w:pPr>
    </w:p>
    <w:p w14:paraId="20B38D78" w14:textId="77777777" w:rsidR="00793229" w:rsidRPr="00A3071B" w:rsidRDefault="00793229" w:rsidP="00793229">
      <w:pPr>
        <w:keepNext/>
        <w:keepLines/>
      </w:pPr>
      <w:r>
        <w:rPr>
          <w:b/>
        </w:rPr>
        <w:t>Discussion and conclusion:</w:t>
      </w:r>
    </w:p>
    <w:p w14:paraId="2346E90C" w14:textId="15467C5C" w:rsidR="00793229" w:rsidRDefault="00A369FB" w:rsidP="00793229">
      <w:pPr>
        <w:rPr>
          <w:lang w:eastAsia="en-US"/>
        </w:rPr>
      </w:pPr>
      <w:r>
        <w:rPr>
          <w:lang w:eastAsia="en-US"/>
        </w:rPr>
        <w:t xml:space="preserve">AT&amp;T commented that the proposal to take this to SA WG2 may result in companies asking why security interfaces are brought and ask to take it to SA WG3 and wished to avoid passing the issue around WGs when progress needs to be made on the issue. Qualcomm considered the procedures should be handled by SA WG3. Apple suggested that SA WG3 could inform SA WG2 if there are any security concerns with this. Deutsche Telekom raised concerns over further loading SA WG3. </w:t>
      </w:r>
      <w:r w:rsidRPr="00A369FB">
        <w:rPr>
          <w:b/>
          <w:bCs/>
          <w:color w:val="0000FF"/>
          <w:lang w:eastAsia="en-US"/>
        </w:rPr>
        <w:t>This was left open for further discussion.</w:t>
      </w:r>
    </w:p>
    <w:p w14:paraId="278F3F29" w14:textId="77777777" w:rsidR="00793229" w:rsidRDefault="00793229" w:rsidP="00956CB8">
      <w:pPr>
        <w:rPr>
          <w:lang w:eastAsia="en-US"/>
        </w:rPr>
      </w:pPr>
    </w:p>
    <w:p w14:paraId="17F98DCA" w14:textId="48BEAAE3" w:rsidR="00793229" w:rsidRDefault="00793229" w:rsidP="00793229">
      <w:pPr>
        <w:pStyle w:val="Heading2"/>
      </w:pPr>
      <w:r>
        <w:t>WID PWS over NPN (SA</w:t>
      </w:r>
      <w:r w:rsidR="00A369FB">
        <w:t> WG</w:t>
      </w:r>
      <w:r>
        <w:t>1)</w:t>
      </w:r>
    </w:p>
    <w:p w14:paraId="393DB574" w14:textId="7AF1CA15" w:rsidR="00793229" w:rsidRDefault="00793229" w:rsidP="00793229">
      <w:pPr>
        <w:pBdr>
          <w:top w:val="single" w:sz="4" w:space="1" w:color="auto"/>
        </w:pBdr>
        <w:rPr>
          <w:lang w:eastAsia="en-US"/>
        </w:rPr>
      </w:pPr>
      <w:r w:rsidRPr="00793229">
        <w:rPr>
          <w:color w:val="0000FF"/>
          <w:lang w:eastAsia="en-US"/>
        </w:rPr>
        <w:t>SP-210123</w:t>
      </w:r>
      <w:r>
        <w:rPr>
          <w:lang w:eastAsia="en-US"/>
        </w:rPr>
        <w:t xml:space="preserve"> Mini-WID on PWS over NPN (Qualcomm Finland RFFE Oy)</w:t>
      </w:r>
    </w:p>
    <w:p w14:paraId="4F5D3795" w14:textId="77777777" w:rsidR="00A369FB" w:rsidRPr="00A369FB" w:rsidRDefault="00A369FB" w:rsidP="00A369FB">
      <w:pPr>
        <w:pStyle w:val="FP"/>
        <w:rPr>
          <w:b/>
          <w:bCs/>
          <w:i/>
          <w:iCs/>
          <w:lang w:eastAsia="en-US"/>
        </w:rPr>
      </w:pPr>
      <w:r w:rsidRPr="00A369FB">
        <w:rPr>
          <w:b/>
          <w:bCs/>
          <w:i/>
          <w:iCs/>
          <w:lang w:eastAsia="en-US"/>
        </w:rPr>
        <w:t>e-mail comments:</w:t>
      </w:r>
    </w:p>
    <w:p w14:paraId="7614E678" w14:textId="77777777" w:rsidR="00A369FB" w:rsidRDefault="00A369FB" w:rsidP="00A369FB">
      <w:pPr>
        <w:pStyle w:val="FP"/>
        <w:rPr>
          <w:i/>
          <w:iCs/>
          <w:lang w:eastAsia="en-US"/>
        </w:rPr>
      </w:pPr>
      <w:r>
        <w:rPr>
          <w:i/>
          <w:iCs/>
          <w:lang w:eastAsia="en-US"/>
        </w:rPr>
        <w:t>Huawei has concerns with the LS reply, WID and CR proposed for this meeting.</w:t>
      </w:r>
    </w:p>
    <w:p w14:paraId="4BB75683" w14:textId="77777777" w:rsidR="00A369FB" w:rsidRDefault="00A369FB" w:rsidP="00A369FB">
      <w:pPr>
        <w:pStyle w:val="FP"/>
        <w:rPr>
          <w:i/>
          <w:iCs/>
          <w:lang w:eastAsia="en-US"/>
        </w:rPr>
      </w:pPr>
      <w:r>
        <w:rPr>
          <w:i/>
          <w:iCs/>
          <w:lang w:eastAsia="en-US"/>
        </w:rPr>
        <w:t>Deutsche Telekom supports the concerns raised by Huawei and proposes not to pursue the doc SP-210123 and SP-210124.</w:t>
      </w:r>
    </w:p>
    <w:p w14:paraId="462A39FA" w14:textId="08502CE9" w:rsidR="00A369FB" w:rsidRDefault="00A369FB" w:rsidP="00A369FB">
      <w:pPr>
        <w:pStyle w:val="FP"/>
        <w:rPr>
          <w:i/>
          <w:iCs/>
          <w:lang w:eastAsia="en-US"/>
        </w:rPr>
      </w:pPr>
      <w:r>
        <w:rPr>
          <w:i/>
          <w:iCs/>
          <w:lang w:eastAsia="en-US"/>
        </w:rPr>
        <w:t>Telecom Italia shares similar concerns as those raised by Deutsche Telekom and Huawei, and propose that SA asks SA1 not to pursue this work in Rel17 (relevant SP-210123 and SP-210124 should not be pursued as well in this meeting).</w:t>
      </w:r>
    </w:p>
    <w:p w14:paraId="06D7946E" w14:textId="77777777" w:rsidR="00A369FB" w:rsidRDefault="00A369FB" w:rsidP="00A369FB">
      <w:pPr>
        <w:pStyle w:val="FP"/>
        <w:rPr>
          <w:i/>
          <w:iCs/>
          <w:lang w:eastAsia="en-US"/>
        </w:rPr>
      </w:pPr>
    </w:p>
    <w:p w14:paraId="36F8EC28" w14:textId="77777777" w:rsidR="00793229" w:rsidRPr="00A3071B" w:rsidRDefault="00793229" w:rsidP="00793229">
      <w:pPr>
        <w:keepNext/>
        <w:keepLines/>
      </w:pPr>
      <w:r>
        <w:rPr>
          <w:b/>
        </w:rPr>
        <w:t>Discussion and conclusion:</w:t>
      </w:r>
    </w:p>
    <w:p w14:paraId="06889293" w14:textId="634BD587" w:rsidR="00793229" w:rsidRDefault="00A369FB" w:rsidP="00793229">
      <w:pPr>
        <w:rPr>
          <w:lang w:eastAsia="en-US"/>
        </w:rPr>
      </w:pPr>
      <w:r>
        <w:rPr>
          <w:lang w:eastAsia="en-US"/>
        </w:rPr>
        <w:t xml:space="preserve">Huawei commented that this should be left for Rel-18 as there are many company concerns with including this in Rel-17. TIM commented that they have concerns with introducing this WOD now, as they have seen no regulatory requirements raised for Public Networks. Deutsche Telekom supported including this for Rel-18 to avoid further loading the Rel-17 work. KPN commented that there are existing regulations for this and if they are not taken into account, some technologies will not be able to take advantage of Rel-17. </w:t>
      </w:r>
      <w:r w:rsidRPr="00A369FB">
        <w:rPr>
          <w:b/>
          <w:bCs/>
          <w:color w:val="0000FF"/>
          <w:lang w:eastAsia="en-US"/>
        </w:rPr>
        <w:t>This was left open for further discussion.</w:t>
      </w:r>
    </w:p>
    <w:p w14:paraId="1FF87BB2" w14:textId="2E4CB18B" w:rsidR="00793229" w:rsidRDefault="00793229" w:rsidP="00793229">
      <w:pPr>
        <w:pBdr>
          <w:top w:val="single" w:sz="4" w:space="1" w:color="auto"/>
        </w:pBdr>
        <w:rPr>
          <w:lang w:eastAsia="en-US"/>
        </w:rPr>
      </w:pPr>
      <w:r w:rsidRPr="00793229">
        <w:rPr>
          <w:color w:val="0000FF"/>
          <w:lang w:eastAsia="en-US"/>
        </w:rPr>
        <w:t>SP-210124</w:t>
      </w:r>
      <w:r>
        <w:rPr>
          <w:lang w:eastAsia="en-US"/>
        </w:rPr>
        <w:t xml:space="preserve"> 22261CR_Requirement on PWS over NPN (Qualcomm Finland RFFE Oy)</w:t>
      </w:r>
    </w:p>
    <w:p w14:paraId="04217577" w14:textId="77777777" w:rsidR="00A369FB" w:rsidRPr="00A369FB" w:rsidRDefault="00A369FB" w:rsidP="00A369FB">
      <w:pPr>
        <w:pStyle w:val="FP"/>
        <w:rPr>
          <w:b/>
          <w:bCs/>
          <w:i/>
          <w:iCs/>
          <w:lang w:eastAsia="en-US"/>
        </w:rPr>
      </w:pPr>
      <w:r w:rsidRPr="00A369FB">
        <w:rPr>
          <w:b/>
          <w:bCs/>
          <w:i/>
          <w:iCs/>
          <w:lang w:eastAsia="en-US"/>
        </w:rPr>
        <w:t>e-mail comments:</w:t>
      </w:r>
    </w:p>
    <w:p w14:paraId="63E215B3" w14:textId="77777777" w:rsidR="00A369FB" w:rsidRDefault="00A369FB" w:rsidP="00A369FB">
      <w:pPr>
        <w:pStyle w:val="FP"/>
        <w:rPr>
          <w:i/>
          <w:iCs/>
          <w:lang w:eastAsia="en-US"/>
        </w:rPr>
      </w:pPr>
      <w:r>
        <w:rPr>
          <w:i/>
          <w:iCs/>
          <w:lang w:eastAsia="en-US"/>
        </w:rPr>
        <w:t>Huawei has concerns with the LS reply, WID and CR proposed for this meeting.</w:t>
      </w:r>
    </w:p>
    <w:p w14:paraId="60E603FF" w14:textId="77777777" w:rsidR="00A369FB" w:rsidRDefault="00A369FB" w:rsidP="00A369FB">
      <w:pPr>
        <w:pStyle w:val="FP"/>
        <w:rPr>
          <w:i/>
          <w:iCs/>
          <w:lang w:eastAsia="en-US"/>
        </w:rPr>
      </w:pPr>
      <w:r>
        <w:rPr>
          <w:i/>
          <w:iCs/>
          <w:lang w:eastAsia="en-US"/>
        </w:rPr>
        <w:t>Deutsche Telekom supports the concerns raised by Huawei and proposes not to pursue the doc SP-210123 and SP-210124.</w:t>
      </w:r>
    </w:p>
    <w:p w14:paraId="12A3F88D" w14:textId="7D7F7171" w:rsidR="00A369FB" w:rsidRDefault="00A369FB" w:rsidP="00A369FB">
      <w:pPr>
        <w:pStyle w:val="FP"/>
        <w:rPr>
          <w:i/>
          <w:iCs/>
          <w:lang w:eastAsia="en-US"/>
        </w:rPr>
      </w:pPr>
      <w:r>
        <w:rPr>
          <w:i/>
          <w:iCs/>
          <w:lang w:eastAsia="en-US"/>
        </w:rPr>
        <w:t>Telecom Italia shares similar concerns as those raised by Deutsche Telekom and Huawei, and propose that SA asks SA1 not to pursue this work in Rel17 (relevant SP-210123 and SP-210124 should not be pursued as well in this meeting).</w:t>
      </w:r>
    </w:p>
    <w:p w14:paraId="1D2FF164" w14:textId="77777777" w:rsidR="00A369FB" w:rsidRDefault="00A369FB" w:rsidP="00A369FB">
      <w:pPr>
        <w:pStyle w:val="FP"/>
        <w:rPr>
          <w:i/>
          <w:iCs/>
          <w:lang w:eastAsia="en-US"/>
        </w:rPr>
      </w:pPr>
    </w:p>
    <w:p w14:paraId="7C39715C" w14:textId="77777777" w:rsidR="00793229" w:rsidRPr="00A3071B" w:rsidRDefault="00793229" w:rsidP="00793229">
      <w:pPr>
        <w:keepNext/>
        <w:keepLines/>
      </w:pPr>
      <w:r>
        <w:rPr>
          <w:b/>
        </w:rPr>
        <w:t>Discussion and conclusion:</w:t>
      </w:r>
    </w:p>
    <w:p w14:paraId="42BED19B" w14:textId="5F5DBED3" w:rsidR="00793229" w:rsidRDefault="00A369FB" w:rsidP="00793229">
      <w:pPr>
        <w:rPr>
          <w:lang w:eastAsia="en-US"/>
        </w:rPr>
      </w:pPr>
      <w:r w:rsidRPr="00A369FB">
        <w:rPr>
          <w:b/>
          <w:bCs/>
          <w:color w:val="0000FF"/>
          <w:lang w:eastAsia="en-US"/>
        </w:rPr>
        <w:t>This was left open for further discussion.</w:t>
      </w:r>
    </w:p>
    <w:p w14:paraId="49DA64A9" w14:textId="77777777" w:rsidR="00793229" w:rsidRDefault="00793229" w:rsidP="00956CB8">
      <w:pPr>
        <w:rPr>
          <w:lang w:eastAsia="en-US"/>
        </w:rPr>
      </w:pPr>
    </w:p>
    <w:p w14:paraId="263C3F13" w14:textId="017FBBCE" w:rsidR="00793229" w:rsidRDefault="00793229" w:rsidP="00793229">
      <w:pPr>
        <w:pStyle w:val="Heading2"/>
      </w:pPr>
      <w:r>
        <w:t>WID Plug &amp; Connect (SA</w:t>
      </w:r>
      <w:r w:rsidR="00A369FB">
        <w:t> WG</w:t>
      </w:r>
      <w:r>
        <w:t>5)</w:t>
      </w:r>
    </w:p>
    <w:p w14:paraId="076C083A" w14:textId="77777777" w:rsidR="00A369FB" w:rsidRDefault="00A369FB" w:rsidP="00A369FB">
      <w:pPr>
        <w:pBdr>
          <w:top w:val="single" w:sz="4" w:space="1" w:color="auto"/>
        </w:pBdr>
        <w:rPr>
          <w:lang w:eastAsia="en-US"/>
        </w:rPr>
      </w:pPr>
      <w:r w:rsidRPr="00793229">
        <w:rPr>
          <w:color w:val="0000FF"/>
          <w:lang w:eastAsia="en-US"/>
        </w:rPr>
        <w:t>SP-210050</w:t>
      </w:r>
      <w:r>
        <w:rPr>
          <w:lang w:eastAsia="en-US"/>
        </w:rPr>
        <w:t xml:space="preserve"> WID for Generic Plug and Connect (Orange, AT&amp;T, Deutsche Telekom, Telecom Italia, Telefonica, Verizon UK)</w:t>
      </w:r>
    </w:p>
    <w:p w14:paraId="56844CC5" w14:textId="77777777" w:rsidR="00A369FB" w:rsidRPr="00A369FB" w:rsidRDefault="00A369FB" w:rsidP="00A369FB">
      <w:pPr>
        <w:pStyle w:val="FP"/>
        <w:rPr>
          <w:b/>
          <w:bCs/>
          <w:i/>
          <w:iCs/>
          <w:lang w:eastAsia="en-US"/>
        </w:rPr>
      </w:pPr>
      <w:r w:rsidRPr="00A369FB">
        <w:rPr>
          <w:b/>
          <w:bCs/>
          <w:i/>
          <w:iCs/>
          <w:lang w:eastAsia="en-US"/>
        </w:rPr>
        <w:t>e-mail comments:</w:t>
      </w:r>
    </w:p>
    <w:p w14:paraId="2C820825" w14:textId="77777777" w:rsidR="00A369FB" w:rsidRDefault="00A369FB" w:rsidP="00A369FB">
      <w:pPr>
        <w:pStyle w:val="FP"/>
        <w:rPr>
          <w:i/>
          <w:iCs/>
          <w:lang w:eastAsia="en-US"/>
        </w:rPr>
      </w:pPr>
      <w:r>
        <w:rPr>
          <w:i/>
          <w:iCs/>
          <w:lang w:eastAsia="en-US"/>
        </w:rPr>
        <w:t>Huawei objects to the company proposed WID revision in SP-210050.</w:t>
      </w:r>
    </w:p>
    <w:p w14:paraId="137F4079" w14:textId="77777777" w:rsidR="00A369FB" w:rsidRDefault="00A369FB" w:rsidP="00A369FB">
      <w:pPr>
        <w:pStyle w:val="FP"/>
        <w:rPr>
          <w:i/>
          <w:iCs/>
          <w:lang w:eastAsia="en-US"/>
        </w:rPr>
      </w:pPr>
      <w:r>
        <w:rPr>
          <w:i/>
          <w:iCs/>
          <w:lang w:eastAsia="en-US"/>
        </w:rPr>
        <w:t>Orange clarifies intention and thinks SA5 should be able to discuss contributions related to O-RAN.</w:t>
      </w:r>
    </w:p>
    <w:p w14:paraId="13D90AF2" w14:textId="77777777" w:rsidR="00A369FB" w:rsidRDefault="00A369FB" w:rsidP="00A369FB">
      <w:pPr>
        <w:pStyle w:val="FP"/>
        <w:rPr>
          <w:i/>
          <w:iCs/>
          <w:lang w:eastAsia="en-US"/>
        </w:rPr>
      </w:pPr>
      <w:r>
        <w:rPr>
          <w:i/>
          <w:iCs/>
          <w:lang w:eastAsia="en-US"/>
        </w:rPr>
        <w:t>Huawei replies to Orange, understands the intention and the motivation to clarify the situation, but still cannot agree to the proposal at this meeting until such clarification has completed.</w:t>
      </w:r>
    </w:p>
    <w:p w14:paraId="0885A71B" w14:textId="77777777" w:rsidR="00A369FB" w:rsidRDefault="00A369FB" w:rsidP="00A369FB">
      <w:pPr>
        <w:pStyle w:val="FP"/>
        <w:rPr>
          <w:i/>
          <w:iCs/>
          <w:lang w:eastAsia="en-US"/>
        </w:rPr>
      </w:pPr>
    </w:p>
    <w:p w14:paraId="0A686B56" w14:textId="77777777" w:rsidR="00A369FB" w:rsidRPr="00A3071B" w:rsidRDefault="00A369FB" w:rsidP="00A369FB">
      <w:pPr>
        <w:keepNext/>
        <w:keepLines/>
      </w:pPr>
      <w:r>
        <w:rPr>
          <w:b/>
        </w:rPr>
        <w:t>Discussion and conclusion:</w:t>
      </w:r>
    </w:p>
    <w:p w14:paraId="62EA8261" w14:textId="1E215A52" w:rsidR="00A369FB" w:rsidRDefault="006F5DA8" w:rsidP="00A369FB">
      <w:pPr>
        <w:rPr>
          <w:lang w:eastAsia="en-US"/>
        </w:rPr>
      </w:pPr>
      <w:r>
        <w:rPr>
          <w:lang w:eastAsia="en-US"/>
        </w:rPr>
        <w:t xml:space="preserve">Huawei commented that there had been productive discussion on this topic and would be OK with contribution from Open Source projects, as long as the copyright, IPR and contribution rules are followed. Vodafone commented that ETSI are in advanced discussions with ORAN for a co-operation agreement. Nokia commented that the inclusion of 'Open Source Projects' opens up the current scope, which currently only includes recognised standardization groups.  Deutsche Telekom commented that care should be taken using 'project' as this encompasses much more than the work that is intended. </w:t>
      </w:r>
      <w:r w:rsidRPr="00A369FB">
        <w:rPr>
          <w:b/>
          <w:bCs/>
          <w:color w:val="0000FF"/>
          <w:lang w:eastAsia="en-US"/>
        </w:rPr>
        <w:t>This was left open for further discussion.</w:t>
      </w:r>
    </w:p>
    <w:p w14:paraId="6DD37866" w14:textId="7887DEDD" w:rsidR="00793229" w:rsidRDefault="00793229" w:rsidP="00793229">
      <w:pPr>
        <w:pBdr>
          <w:top w:val="single" w:sz="4" w:space="1" w:color="auto"/>
        </w:pBdr>
        <w:rPr>
          <w:lang w:eastAsia="en-US"/>
        </w:rPr>
      </w:pPr>
      <w:r w:rsidRPr="00793229">
        <w:rPr>
          <w:color w:val="0000FF"/>
          <w:lang w:eastAsia="en-US"/>
        </w:rPr>
        <w:t>SP-210049</w:t>
      </w:r>
      <w:r>
        <w:rPr>
          <w:lang w:eastAsia="en-US"/>
        </w:rPr>
        <w:t xml:space="preserve"> Discussion on new WID Plug and Connect (Orange, AT&amp;T, Deutsche Telekom, Telecom Italia, Telefonica, Verizon UK)</w:t>
      </w:r>
    </w:p>
    <w:p w14:paraId="5F63D904" w14:textId="77777777" w:rsidR="00793229" w:rsidRPr="00A3071B" w:rsidRDefault="00793229" w:rsidP="00793229">
      <w:pPr>
        <w:keepNext/>
        <w:keepLines/>
      </w:pPr>
      <w:r>
        <w:rPr>
          <w:b/>
        </w:rPr>
        <w:t>Discussion and conclusion:</w:t>
      </w:r>
    </w:p>
    <w:p w14:paraId="0C01F258" w14:textId="77777777" w:rsidR="001E728C" w:rsidRDefault="001E728C" w:rsidP="001E728C">
      <w:pPr>
        <w:rPr>
          <w:lang w:eastAsia="en-US"/>
        </w:rPr>
      </w:pPr>
      <w:r>
        <w:rPr>
          <w:lang w:eastAsia="en-US"/>
        </w:rPr>
        <w:t xml:space="preserve">This was </w:t>
      </w:r>
      <w:r w:rsidRPr="006F5DA8">
        <w:rPr>
          <w:color w:val="0000FF"/>
          <w:lang w:eastAsia="en-US"/>
        </w:rPr>
        <w:t>noted</w:t>
      </w:r>
      <w:r>
        <w:rPr>
          <w:lang w:eastAsia="en-US"/>
        </w:rPr>
        <w:t>.</w:t>
      </w:r>
    </w:p>
    <w:p w14:paraId="42730A37" w14:textId="659AA7C9" w:rsidR="00793229" w:rsidRDefault="00793229" w:rsidP="00793229">
      <w:pPr>
        <w:pBdr>
          <w:top w:val="single" w:sz="4" w:space="1" w:color="auto"/>
        </w:pBdr>
        <w:rPr>
          <w:lang w:eastAsia="en-US"/>
        </w:rPr>
      </w:pPr>
      <w:r w:rsidRPr="00793229">
        <w:rPr>
          <w:color w:val="0000FF"/>
          <w:lang w:eastAsia="en-US"/>
        </w:rPr>
        <w:t>SP-210134</w:t>
      </w:r>
      <w:r>
        <w:rPr>
          <w:lang w:eastAsia="en-US"/>
        </w:rPr>
        <w:t xml:space="preserve"> New WID on Plug and connect support for management of Network Functions (SA</w:t>
      </w:r>
      <w:r w:rsidR="00A369FB">
        <w:rPr>
          <w:lang w:eastAsia="en-US"/>
        </w:rPr>
        <w:t> WG5</w:t>
      </w:r>
      <w:r>
        <w:rPr>
          <w:lang w:eastAsia="en-US"/>
        </w:rPr>
        <w:t>)</w:t>
      </w:r>
    </w:p>
    <w:p w14:paraId="2F009A2E" w14:textId="77777777" w:rsidR="00793229" w:rsidRPr="00A3071B" w:rsidRDefault="00793229" w:rsidP="00793229">
      <w:pPr>
        <w:keepNext/>
        <w:keepLines/>
      </w:pPr>
      <w:r>
        <w:rPr>
          <w:b/>
        </w:rPr>
        <w:t>Discussion and conclusion:</w:t>
      </w:r>
    </w:p>
    <w:p w14:paraId="45279EDE" w14:textId="012D5EB9" w:rsidR="00793229" w:rsidRDefault="006F5DA8" w:rsidP="00793229">
      <w:pPr>
        <w:rPr>
          <w:lang w:eastAsia="en-US"/>
        </w:rPr>
      </w:pPr>
      <w:r w:rsidRPr="00A369FB">
        <w:rPr>
          <w:b/>
          <w:bCs/>
          <w:color w:val="0000FF"/>
          <w:lang w:eastAsia="en-US"/>
        </w:rPr>
        <w:t>This was left open for further discussion.</w:t>
      </w:r>
    </w:p>
    <w:p w14:paraId="5A29AD04" w14:textId="77777777" w:rsidR="00793229" w:rsidRDefault="00793229" w:rsidP="00956CB8">
      <w:pPr>
        <w:rPr>
          <w:lang w:eastAsia="en-US"/>
        </w:rPr>
      </w:pPr>
    </w:p>
    <w:p w14:paraId="6638F266" w14:textId="77777777" w:rsidR="006F5DA8" w:rsidRDefault="006F5DA8" w:rsidP="006F5DA8">
      <w:pPr>
        <w:pStyle w:val="Heading2"/>
      </w:pPr>
      <w:r>
        <w:t>WID revision eNS (SA WG2)</w:t>
      </w:r>
    </w:p>
    <w:p w14:paraId="0651A301" w14:textId="77777777" w:rsidR="006F5DA8" w:rsidRDefault="006F5DA8" w:rsidP="006F5DA8">
      <w:pPr>
        <w:pBdr>
          <w:top w:val="single" w:sz="4" w:space="1" w:color="auto"/>
        </w:pBdr>
        <w:rPr>
          <w:lang w:eastAsia="en-US"/>
        </w:rPr>
      </w:pPr>
      <w:r w:rsidRPr="00793229">
        <w:rPr>
          <w:color w:val="0000FF"/>
          <w:lang w:eastAsia="en-US"/>
        </w:rPr>
        <w:t>SP-210222</w:t>
      </w:r>
      <w:r>
        <w:rPr>
          <w:lang w:eastAsia="en-US"/>
        </w:rPr>
        <w:t xml:space="preserve"> Updated eNS_Ph2 WID (Nokia, Nokia Shanghai Bell, ZTE, </w:t>
      </w:r>
      <w:proofErr w:type="spellStart"/>
      <w:r>
        <w:rPr>
          <w:lang w:eastAsia="en-US"/>
        </w:rPr>
        <w:t>Convida</w:t>
      </w:r>
      <w:proofErr w:type="spellEnd"/>
      <w:r>
        <w:rPr>
          <w:lang w:eastAsia="en-US"/>
        </w:rPr>
        <w:t xml:space="preserve"> Wireless, NEC, Telecom Italia, CMCC, Verizon UK ltd, Vodafone, Deutsche Telekom, Apple, Qualcomm, Lenovo)</w:t>
      </w:r>
    </w:p>
    <w:p w14:paraId="04E71C9B" w14:textId="77777777" w:rsidR="006F5DA8" w:rsidRPr="00A369FB" w:rsidRDefault="006F5DA8" w:rsidP="006F5DA8">
      <w:pPr>
        <w:pStyle w:val="FP"/>
        <w:rPr>
          <w:b/>
          <w:bCs/>
          <w:i/>
          <w:iCs/>
          <w:lang w:eastAsia="en-US"/>
        </w:rPr>
      </w:pPr>
      <w:r w:rsidRPr="00A369FB">
        <w:rPr>
          <w:b/>
          <w:bCs/>
          <w:i/>
          <w:iCs/>
          <w:lang w:eastAsia="en-US"/>
        </w:rPr>
        <w:t>e-mail comments:</w:t>
      </w:r>
    </w:p>
    <w:p w14:paraId="31412579" w14:textId="77777777" w:rsidR="006F5DA8" w:rsidRDefault="006F5DA8" w:rsidP="006F5DA8">
      <w:pPr>
        <w:pStyle w:val="FP"/>
        <w:rPr>
          <w:i/>
          <w:iCs/>
          <w:lang w:eastAsia="en-US"/>
        </w:rPr>
      </w:pPr>
      <w:r>
        <w:rPr>
          <w:i/>
          <w:iCs/>
          <w:lang w:eastAsia="en-US"/>
        </w:rPr>
        <w:t>Huawei objects to the company proposed WID update in SP-210222.</w:t>
      </w:r>
    </w:p>
    <w:p w14:paraId="2B477185" w14:textId="77777777" w:rsidR="006F5DA8" w:rsidRDefault="006F5DA8" w:rsidP="006F5DA8">
      <w:pPr>
        <w:pStyle w:val="FP"/>
        <w:rPr>
          <w:i/>
          <w:iCs/>
          <w:lang w:eastAsia="en-US"/>
        </w:rPr>
      </w:pPr>
      <w:r>
        <w:rPr>
          <w:i/>
          <w:iCs/>
          <w:lang w:eastAsia="en-US"/>
        </w:rPr>
        <w:t>Nokia replies and wants to discuss more before issuing any revision</w:t>
      </w:r>
    </w:p>
    <w:p w14:paraId="6EDAB7A2" w14:textId="77777777" w:rsidR="006F5DA8" w:rsidRDefault="006F5DA8" w:rsidP="006F5DA8">
      <w:pPr>
        <w:pStyle w:val="FP"/>
        <w:rPr>
          <w:i/>
          <w:iCs/>
          <w:lang w:eastAsia="en-US"/>
        </w:rPr>
      </w:pPr>
      <w:r>
        <w:rPr>
          <w:i/>
          <w:iCs/>
          <w:lang w:eastAsia="en-US"/>
        </w:rPr>
        <w:t>Huawei is a bit puzzled by the message and is not clear where we can go from there, probably nowhere.</w:t>
      </w:r>
    </w:p>
    <w:p w14:paraId="57C3A428" w14:textId="77777777" w:rsidR="006F5DA8" w:rsidRDefault="006F5DA8" w:rsidP="006F5DA8">
      <w:pPr>
        <w:pStyle w:val="FP"/>
        <w:rPr>
          <w:i/>
          <w:iCs/>
          <w:lang w:eastAsia="en-US"/>
        </w:rPr>
      </w:pPr>
      <w:r>
        <w:rPr>
          <w:i/>
          <w:iCs/>
          <w:lang w:eastAsia="en-US"/>
        </w:rPr>
        <w:t>Nokia replies the work objective is to serve the GSMA attributes support and this should remain the focus.</w:t>
      </w:r>
    </w:p>
    <w:p w14:paraId="077D785D" w14:textId="77777777" w:rsidR="006F5DA8" w:rsidRDefault="006F5DA8" w:rsidP="006F5DA8">
      <w:pPr>
        <w:pStyle w:val="FP"/>
        <w:rPr>
          <w:i/>
          <w:iCs/>
          <w:lang w:eastAsia="en-US"/>
        </w:rPr>
      </w:pPr>
      <w:r>
        <w:rPr>
          <w:i/>
          <w:iCs/>
          <w:lang w:eastAsia="en-US"/>
        </w:rPr>
        <w:t>Ericsson has some concerns with and objections to the current wording of new objective in the updated eNS_Ph2 WID.</w:t>
      </w:r>
    </w:p>
    <w:p w14:paraId="737F357D" w14:textId="77777777" w:rsidR="006F5DA8" w:rsidRDefault="006F5DA8" w:rsidP="006F5DA8">
      <w:pPr>
        <w:pStyle w:val="FP"/>
        <w:rPr>
          <w:i/>
          <w:iCs/>
          <w:lang w:eastAsia="en-US"/>
        </w:rPr>
      </w:pPr>
      <w:r>
        <w:rPr>
          <w:i/>
          <w:iCs/>
          <w:lang w:eastAsia="en-US"/>
        </w:rPr>
        <w:t>LGE does not object to have an objective on KI#6. However, we prefer to have it based on the consensus in SA2.</w:t>
      </w:r>
    </w:p>
    <w:p w14:paraId="7233F4F8" w14:textId="77777777" w:rsidR="006F5DA8" w:rsidRDefault="006F5DA8" w:rsidP="006F5DA8">
      <w:pPr>
        <w:pStyle w:val="FP"/>
        <w:rPr>
          <w:i/>
          <w:iCs/>
          <w:lang w:eastAsia="en-US"/>
        </w:rPr>
      </w:pPr>
      <w:proofErr w:type="spellStart"/>
      <w:r>
        <w:rPr>
          <w:i/>
          <w:iCs/>
          <w:lang w:eastAsia="en-US"/>
        </w:rPr>
        <w:t>Jinguo</w:t>
      </w:r>
      <w:proofErr w:type="spellEnd"/>
      <w:r>
        <w:rPr>
          <w:i/>
          <w:iCs/>
          <w:lang w:eastAsia="en-US"/>
        </w:rPr>
        <w:t>(ZTE) supports the wording from Krister(Ericsson) and provides comments</w:t>
      </w:r>
    </w:p>
    <w:p w14:paraId="4E49B1F9" w14:textId="77777777" w:rsidR="006F5DA8" w:rsidRDefault="006F5DA8" w:rsidP="006F5DA8">
      <w:pPr>
        <w:pStyle w:val="FP"/>
        <w:rPr>
          <w:i/>
          <w:iCs/>
          <w:lang w:eastAsia="en-US"/>
        </w:rPr>
      </w:pPr>
    </w:p>
    <w:p w14:paraId="7C3D7C3D" w14:textId="77777777" w:rsidR="006F5DA8" w:rsidRPr="00A3071B" w:rsidRDefault="006F5DA8" w:rsidP="006F5DA8">
      <w:pPr>
        <w:keepNext/>
        <w:keepLines/>
      </w:pPr>
      <w:r>
        <w:rPr>
          <w:b/>
        </w:rPr>
        <w:t>Discussion and conclusion:</w:t>
      </w:r>
    </w:p>
    <w:p w14:paraId="5DD427BF" w14:textId="0CF3E380" w:rsidR="006F5DA8" w:rsidRPr="006F5DA8" w:rsidRDefault="006F5DA8" w:rsidP="006F5DA8">
      <w:r>
        <w:rPr>
          <w:lang w:eastAsia="en-US"/>
        </w:rPr>
        <w:t xml:space="preserve">SP-210222rev3 was provided. Nokia commented that this was acceptable. Huawei commented that further improvement would be preferred, but can accept this. SP-210222rev3 was </w:t>
      </w:r>
      <w:r w:rsidRPr="006F5DA8">
        <w:rPr>
          <w:color w:val="FF0000"/>
          <w:lang w:eastAsia="en-US"/>
        </w:rPr>
        <w:t>approved</w:t>
      </w:r>
      <w:r>
        <w:t>. (</w:t>
      </w:r>
      <w:r w:rsidRPr="006F5DA8">
        <w:rPr>
          <w:b/>
          <w:bCs/>
          <w:color w:val="0000FF"/>
        </w:rPr>
        <w:t>To be revised by MCC to a new TD number</w:t>
      </w:r>
      <w:r>
        <w:t>).</w:t>
      </w:r>
    </w:p>
    <w:p w14:paraId="31B81536" w14:textId="77777777" w:rsidR="006F5DA8" w:rsidRDefault="006F5DA8" w:rsidP="006F5DA8">
      <w:pPr>
        <w:pBdr>
          <w:top w:val="single" w:sz="4" w:space="1" w:color="auto"/>
        </w:pBdr>
        <w:rPr>
          <w:lang w:eastAsia="en-US"/>
        </w:rPr>
      </w:pPr>
      <w:r w:rsidRPr="00793229">
        <w:rPr>
          <w:color w:val="0000FF"/>
          <w:lang w:eastAsia="en-US"/>
        </w:rPr>
        <w:t>SP-210221</w:t>
      </w:r>
      <w:r>
        <w:rPr>
          <w:lang w:eastAsia="en-US"/>
        </w:rPr>
        <w:t xml:space="preserve"> On Updating the WID for eNS_Ph2 (Nokia, Nokia Shanghai Bell, ZTE, </w:t>
      </w:r>
      <w:proofErr w:type="spellStart"/>
      <w:r>
        <w:rPr>
          <w:lang w:eastAsia="en-US"/>
        </w:rPr>
        <w:t>Convida</w:t>
      </w:r>
      <w:proofErr w:type="spellEnd"/>
      <w:r>
        <w:rPr>
          <w:lang w:eastAsia="en-US"/>
        </w:rPr>
        <w:t xml:space="preserve"> Wireless, NEC, Telecom Italia, CMCC, Verizon UK ltd, Vodafone, Deutsche Telekom, Apple, Qualcomm, Lenovo)</w:t>
      </w:r>
    </w:p>
    <w:p w14:paraId="7E129081" w14:textId="77777777" w:rsidR="006F5DA8" w:rsidRPr="00A3071B" w:rsidRDefault="006F5DA8" w:rsidP="006F5DA8">
      <w:pPr>
        <w:keepNext/>
        <w:keepLines/>
      </w:pPr>
      <w:r>
        <w:rPr>
          <w:b/>
        </w:rPr>
        <w:t>Discussion and conclusion:</w:t>
      </w:r>
    </w:p>
    <w:p w14:paraId="293EA78A" w14:textId="30BE92FF" w:rsidR="006F5DA8" w:rsidRDefault="006F5DA8" w:rsidP="006F5DA8">
      <w:pPr>
        <w:rPr>
          <w:lang w:eastAsia="en-US"/>
        </w:rPr>
      </w:pPr>
      <w:r>
        <w:rPr>
          <w:lang w:eastAsia="en-US"/>
        </w:rPr>
        <w:t xml:space="preserve">This was </w:t>
      </w:r>
      <w:r w:rsidRPr="006F5DA8">
        <w:rPr>
          <w:color w:val="0000FF"/>
          <w:lang w:eastAsia="en-US"/>
        </w:rPr>
        <w:t>noted</w:t>
      </w:r>
      <w:r>
        <w:rPr>
          <w:lang w:eastAsia="en-US"/>
        </w:rPr>
        <w:t>.</w:t>
      </w:r>
    </w:p>
    <w:p w14:paraId="035702A6" w14:textId="77777777" w:rsidR="006F5DA8" w:rsidRDefault="006F5DA8" w:rsidP="006F5DA8">
      <w:pPr>
        <w:pBdr>
          <w:top w:val="single" w:sz="4" w:space="1" w:color="auto"/>
        </w:pBdr>
        <w:rPr>
          <w:lang w:eastAsia="en-US"/>
        </w:rPr>
      </w:pPr>
      <w:r w:rsidRPr="00793229">
        <w:rPr>
          <w:color w:val="0000FF"/>
          <w:lang w:eastAsia="en-US"/>
        </w:rPr>
        <w:t>SP-210093</w:t>
      </w:r>
      <w:r>
        <w:rPr>
          <w:lang w:eastAsia="en-US"/>
        </w:rPr>
        <w:t xml:space="preserve"> Revised WID: Enhancement of Network Slicing Phase 2 (SA WG2)</w:t>
      </w:r>
    </w:p>
    <w:p w14:paraId="3C0D44CA" w14:textId="77777777" w:rsidR="006F5DA8" w:rsidRPr="00A3071B" w:rsidRDefault="006F5DA8" w:rsidP="006F5DA8">
      <w:pPr>
        <w:keepNext/>
        <w:keepLines/>
      </w:pPr>
      <w:r>
        <w:rPr>
          <w:b/>
        </w:rPr>
        <w:t>Discussion and conclusion:</w:t>
      </w:r>
    </w:p>
    <w:p w14:paraId="6414D2D8" w14:textId="24AC7F16" w:rsidR="006F5DA8" w:rsidRDefault="001E728C" w:rsidP="006F5DA8">
      <w:pPr>
        <w:rPr>
          <w:lang w:eastAsia="en-US"/>
        </w:rPr>
      </w:pPr>
      <w:r>
        <w:rPr>
          <w:lang w:eastAsia="en-US"/>
        </w:rPr>
        <w:t xml:space="preserve">SP-210222rev3 was agreed so this WID was </w:t>
      </w:r>
      <w:r w:rsidRPr="006F5DA8">
        <w:rPr>
          <w:color w:val="0000FF"/>
          <w:lang w:eastAsia="en-US"/>
        </w:rPr>
        <w:t>noted</w:t>
      </w:r>
      <w:r>
        <w:rPr>
          <w:lang w:eastAsia="en-US"/>
        </w:rPr>
        <w:t>.</w:t>
      </w:r>
    </w:p>
    <w:p w14:paraId="5746682C" w14:textId="77777777" w:rsidR="006F5DA8" w:rsidRDefault="006F5DA8" w:rsidP="006F5DA8">
      <w:pPr>
        <w:rPr>
          <w:lang w:eastAsia="en-US"/>
        </w:rPr>
      </w:pPr>
    </w:p>
    <w:p w14:paraId="61825B66" w14:textId="77777777" w:rsidR="006F5DA8" w:rsidRDefault="006F5DA8" w:rsidP="006F5DA8">
      <w:pPr>
        <w:pStyle w:val="Heading2"/>
      </w:pPr>
      <w:r>
        <w:lastRenderedPageBreak/>
        <w:t>TS.23.558 EDGEAPP (SA WG6)</w:t>
      </w:r>
    </w:p>
    <w:p w14:paraId="60F955B5" w14:textId="77777777" w:rsidR="006F5DA8" w:rsidRDefault="006F5DA8" w:rsidP="006F5DA8">
      <w:pPr>
        <w:pBdr>
          <w:top w:val="single" w:sz="4" w:space="1" w:color="auto"/>
        </w:pBdr>
        <w:rPr>
          <w:lang w:eastAsia="en-US"/>
        </w:rPr>
      </w:pPr>
      <w:r w:rsidRPr="00793229">
        <w:rPr>
          <w:color w:val="0000FF"/>
          <w:lang w:eastAsia="en-US"/>
        </w:rPr>
        <w:t>SP-210175</w:t>
      </w:r>
      <w:r>
        <w:rPr>
          <w:lang w:eastAsia="en-US"/>
        </w:rPr>
        <w:t xml:space="preserve"> Presentation of TS 23.558 v2.0.0 for approval (SA WG6)</w:t>
      </w:r>
    </w:p>
    <w:p w14:paraId="5859F20B" w14:textId="77777777" w:rsidR="006F5DA8" w:rsidRPr="00A369FB" w:rsidRDefault="006F5DA8" w:rsidP="006F5DA8">
      <w:pPr>
        <w:pStyle w:val="FP"/>
        <w:rPr>
          <w:b/>
          <w:bCs/>
          <w:i/>
          <w:iCs/>
          <w:lang w:eastAsia="en-US"/>
        </w:rPr>
      </w:pPr>
      <w:r w:rsidRPr="00A369FB">
        <w:rPr>
          <w:b/>
          <w:bCs/>
          <w:i/>
          <w:iCs/>
          <w:lang w:eastAsia="en-US"/>
        </w:rPr>
        <w:t>e-mail comments:</w:t>
      </w:r>
    </w:p>
    <w:p w14:paraId="0DA7826A" w14:textId="77777777" w:rsidR="006F5DA8" w:rsidRDefault="006F5DA8" w:rsidP="006F5DA8">
      <w:pPr>
        <w:pStyle w:val="FP"/>
        <w:rPr>
          <w:i/>
          <w:iCs/>
          <w:lang w:eastAsia="en-US"/>
        </w:rPr>
      </w:pPr>
      <w:r>
        <w:rPr>
          <w:i/>
          <w:iCs/>
          <w:lang w:eastAsia="en-US"/>
        </w:rPr>
        <w:t>Huawei objects to the approval of TS 23.558 with an architecture diagram that shows the UE able to consume CN NF services, see SP-210226 for details.</w:t>
      </w:r>
    </w:p>
    <w:p w14:paraId="6E42DDFE" w14:textId="77777777" w:rsidR="006F5DA8" w:rsidRDefault="006F5DA8" w:rsidP="006F5DA8">
      <w:pPr>
        <w:pStyle w:val="FP"/>
        <w:rPr>
          <w:i/>
          <w:iCs/>
          <w:lang w:eastAsia="en-US"/>
        </w:rPr>
      </w:pPr>
      <w:r>
        <w:rPr>
          <w:i/>
          <w:iCs/>
          <w:lang w:eastAsia="en-US"/>
        </w:rPr>
        <w:t xml:space="preserve">Samsung explains that the current version of TS 23.558 already addresses Huawei's </w:t>
      </w:r>
      <w:proofErr w:type="spellStart"/>
      <w:r>
        <w:rPr>
          <w:i/>
          <w:iCs/>
          <w:lang w:eastAsia="en-US"/>
        </w:rPr>
        <w:t>techincal</w:t>
      </w:r>
      <w:proofErr w:type="spellEnd"/>
      <w:r>
        <w:rPr>
          <w:i/>
          <w:iCs/>
          <w:lang w:eastAsia="en-US"/>
        </w:rPr>
        <w:t xml:space="preserve"> concern, and there is no confusion as such.</w:t>
      </w:r>
    </w:p>
    <w:p w14:paraId="164B500A" w14:textId="77777777" w:rsidR="006F5DA8" w:rsidRDefault="006F5DA8" w:rsidP="006F5DA8">
      <w:pPr>
        <w:pStyle w:val="FP"/>
        <w:rPr>
          <w:i/>
          <w:iCs/>
          <w:lang w:eastAsia="en-US"/>
        </w:rPr>
      </w:pPr>
      <w:r>
        <w:rPr>
          <w:i/>
          <w:iCs/>
          <w:lang w:eastAsia="en-US"/>
        </w:rPr>
        <w:t>Huawei clarifies that Samsung's explanations do not match the architecture diagram that is being proposed for TS 23.558, and make my point.</w:t>
      </w:r>
    </w:p>
    <w:p w14:paraId="624A3F5C" w14:textId="77777777" w:rsidR="006F5DA8" w:rsidRDefault="006F5DA8" w:rsidP="006F5DA8">
      <w:pPr>
        <w:pStyle w:val="FP"/>
        <w:rPr>
          <w:i/>
          <w:iCs/>
          <w:lang w:eastAsia="en-US"/>
        </w:rPr>
      </w:pPr>
      <w:r>
        <w:rPr>
          <w:i/>
          <w:iCs/>
          <w:lang w:eastAsia="en-US"/>
        </w:rPr>
        <w:t>Saso (Intel) seeks clarification from Patrice (Huawei).</w:t>
      </w:r>
    </w:p>
    <w:p w14:paraId="556DA14F" w14:textId="77777777" w:rsidR="006F5DA8" w:rsidRDefault="006F5DA8" w:rsidP="006F5DA8">
      <w:pPr>
        <w:pStyle w:val="FP"/>
        <w:rPr>
          <w:i/>
          <w:iCs/>
          <w:lang w:eastAsia="en-US"/>
        </w:rPr>
      </w:pPr>
      <w:r>
        <w:rPr>
          <w:i/>
          <w:iCs/>
          <w:lang w:eastAsia="en-US"/>
        </w:rPr>
        <w:t>Haris (Qualcomm) comments that Qualcomm cannot agree to open the TS and start changing the content. The TS can be approved as is or sent back to SA6 changing the version number as defined in TR 21.900</w:t>
      </w:r>
    </w:p>
    <w:p w14:paraId="69D23B53" w14:textId="77777777" w:rsidR="006F5DA8" w:rsidRDefault="006F5DA8" w:rsidP="006F5DA8">
      <w:pPr>
        <w:pStyle w:val="FP"/>
        <w:rPr>
          <w:i/>
          <w:iCs/>
          <w:lang w:eastAsia="en-US"/>
        </w:rPr>
      </w:pPr>
      <w:r>
        <w:rPr>
          <w:i/>
          <w:iCs/>
          <w:lang w:eastAsia="en-US"/>
        </w:rPr>
        <w:t xml:space="preserve">Huawei answers to Intel and indicates, that due to the objection from Qualcomm for seeking resolution at SA plenary, the only option left is to send back the TS to SA6 for further work in the next meeting cycle. As stage 2 is not </w:t>
      </w:r>
      <w:proofErr w:type="spellStart"/>
      <w:r>
        <w:rPr>
          <w:i/>
          <w:iCs/>
          <w:lang w:eastAsia="en-US"/>
        </w:rPr>
        <w:t>freezed</w:t>
      </w:r>
      <w:proofErr w:type="spellEnd"/>
      <w:r>
        <w:rPr>
          <w:i/>
          <w:iCs/>
          <w:lang w:eastAsia="en-US"/>
        </w:rPr>
        <w:t xml:space="preserve"> yet, this would not require any formal exception.</w:t>
      </w:r>
    </w:p>
    <w:p w14:paraId="413AC102" w14:textId="77777777" w:rsidR="006F5DA8" w:rsidRDefault="006F5DA8" w:rsidP="006F5DA8">
      <w:pPr>
        <w:pStyle w:val="FP"/>
        <w:rPr>
          <w:i/>
          <w:iCs/>
          <w:lang w:eastAsia="en-US"/>
        </w:rPr>
      </w:pPr>
      <w:r>
        <w:rPr>
          <w:i/>
          <w:iCs/>
          <w:lang w:eastAsia="en-US"/>
        </w:rPr>
        <w:t>Huawei confirms their objection to the approval of TS 23.558 v2.0.0 at this plenary, and requests to 'send it back' to SA6 for further work on the proposed architecture diagram.</w:t>
      </w:r>
    </w:p>
    <w:p w14:paraId="060B4C1C" w14:textId="77777777" w:rsidR="006F5DA8" w:rsidRDefault="006F5DA8" w:rsidP="006F5DA8">
      <w:pPr>
        <w:pStyle w:val="FP"/>
        <w:rPr>
          <w:i/>
          <w:iCs/>
          <w:lang w:eastAsia="en-US"/>
        </w:rPr>
      </w:pPr>
    </w:p>
    <w:p w14:paraId="7A73949A" w14:textId="77777777" w:rsidR="006F5DA8" w:rsidRPr="00A3071B" w:rsidRDefault="006F5DA8" w:rsidP="006F5DA8">
      <w:pPr>
        <w:keepNext/>
        <w:keepLines/>
      </w:pPr>
      <w:r>
        <w:rPr>
          <w:b/>
        </w:rPr>
        <w:t>Discussion and conclusion:</w:t>
      </w:r>
    </w:p>
    <w:p w14:paraId="3F18CE42" w14:textId="36C4F4DE" w:rsidR="006F5DA8" w:rsidRDefault="006F5DA8" w:rsidP="006F5DA8">
      <w:pPr>
        <w:rPr>
          <w:lang w:eastAsia="en-US"/>
        </w:rPr>
      </w:pPr>
      <w:r>
        <w:rPr>
          <w:lang w:eastAsia="en-US"/>
        </w:rPr>
        <w:t>Huawei still objected to the inclusion of the diagram in a published TS. Vodafone also objected to approval now and asked to return this to SA WG6 for provision to the next TSG SA meeting. Samsung commented that the TS is 95% complete and quite stable and should be approved, as the document reflects the working agreement set by SA WG6. China Telecom also suggested returning this to SA WG6. Ericsson commented that this is not returning it to SA WG6 for correction', as any changes will require consensus in SA WG6. The TSG SA Chair clarified that TSG</w:t>
      </w:r>
      <w:r w:rsidR="001E728C">
        <w:rPr>
          <w:lang w:eastAsia="en-US"/>
        </w:rPr>
        <w:t> </w:t>
      </w:r>
      <w:r>
        <w:rPr>
          <w:lang w:eastAsia="en-US"/>
        </w:rPr>
        <w:t>SA return contributions to WGs if there is no consensus to approve them at TSG</w:t>
      </w:r>
      <w:r w:rsidR="001E728C">
        <w:rPr>
          <w:lang w:eastAsia="en-US"/>
        </w:rPr>
        <w:t> </w:t>
      </w:r>
      <w:r>
        <w:rPr>
          <w:lang w:eastAsia="en-US"/>
        </w:rPr>
        <w:t xml:space="preserve">SA. </w:t>
      </w:r>
      <w:r w:rsidR="001E728C">
        <w:rPr>
          <w:lang w:eastAsia="en-US"/>
        </w:rPr>
        <w:t xml:space="preserve">Nokia commented that TSG SA should either approve the TS or note the TS, and proposed approving the TS as it is stated to be 95% complete and can be modified by CRs. Qualcomm commented that any changes either via CRs to the TS or </w:t>
      </w:r>
      <w:proofErr w:type="spellStart"/>
      <w:r w:rsidR="001E728C">
        <w:rPr>
          <w:lang w:eastAsia="en-US"/>
        </w:rPr>
        <w:t>pCRs</w:t>
      </w:r>
      <w:proofErr w:type="spellEnd"/>
      <w:r w:rsidR="001E728C">
        <w:rPr>
          <w:lang w:eastAsia="en-US"/>
        </w:rPr>
        <w:t xml:space="preserve"> to the draft will still need consensus, so suggested this can be approved. </w:t>
      </w:r>
      <w:proofErr w:type="spellStart"/>
      <w:r w:rsidR="001E728C">
        <w:rPr>
          <w:lang w:eastAsia="en-US"/>
        </w:rPr>
        <w:t>Convida</w:t>
      </w:r>
      <w:proofErr w:type="spellEnd"/>
      <w:r w:rsidR="001E728C">
        <w:rPr>
          <w:lang w:eastAsia="en-US"/>
        </w:rPr>
        <w:t xml:space="preserve"> Wireless commented that this should be approved as it is subject to a Working Agreement and can be corrected if the Working Agreement is not confirmed. ZTE preferred not to approve this until the Working Agreement is confirmed. CATT did not like to approve the TS as it is but suggested removing the way forward part to make it acceptable. The TSG SA Chair repeated that TSG SA cannot approve a TS which has no consensus. </w:t>
      </w:r>
      <w:r w:rsidR="001E728C" w:rsidRPr="00A369FB">
        <w:rPr>
          <w:b/>
          <w:bCs/>
          <w:color w:val="0000FF"/>
          <w:lang w:eastAsia="en-US"/>
        </w:rPr>
        <w:t>This was left open for further discussion.</w:t>
      </w:r>
    </w:p>
    <w:p w14:paraId="35AD8CA0" w14:textId="77777777" w:rsidR="006F5DA8" w:rsidRDefault="006F5DA8" w:rsidP="006F5DA8">
      <w:pPr>
        <w:pBdr>
          <w:top w:val="single" w:sz="4" w:space="1" w:color="auto"/>
        </w:pBdr>
        <w:rPr>
          <w:lang w:eastAsia="en-US"/>
        </w:rPr>
      </w:pPr>
      <w:r w:rsidRPr="00793229">
        <w:rPr>
          <w:color w:val="0000FF"/>
          <w:lang w:eastAsia="en-US"/>
        </w:rPr>
        <w:t>SP-210226</w:t>
      </w:r>
      <w:r>
        <w:rPr>
          <w:lang w:eastAsia="en-US"/>
        </w:rPr>
        <w:t xml:space="preserve"> Concerns with SA6 Working Agreement on SBI interactions within EDGEAPP (Huawei Technologies, </w:t>
      </w:r>
      <w:proofErr w:type="spellStart"/>
      <w:r>
        <w:rPr>
          <w:lang w:eastAsia="en-US"/>
        </w:rPr>
        <w:t>HiSilicon</w:t>
      </w:r>
      <w:proofErr w:type="spellEnd"/>
      <w:r>
        <w:rPr>
          <w:lang w:eastAsia="en-US"/>
        </w:rPr>
        <w:t>, China Telecom, CATT, China Unicom)</w:t>
      </w:r>
    </w:p>
    <w:p w14:paraId="5DF89703" w14:textId="77777777" w:rsidR="006F5DA8" w:rsidRPr="00A369FB" w:rsidRDefault="006F5DA8" w:rsidP="006F5DA8">
      <w:pPr>
        <w:pStyle w:val="FP"/>
        <w:rPr>
          <w:b/>
          <w:bCs/>
          <w:i/>
          <w:iCs/>
          <w:lang w:eastAsia="en-US"/>
        </w:rPr>
      </w:pPr>
      <w:r w:rsidRPr="00A369FB">
        <w:rPr>
          <w:b/>
          <w:bCs/>
          <w:i/>
          <w:iCs/>
          <w:lang w:eastAsia="en-US"/>
        </w:rPr>
        <w:t>e-mail comments:</w:t>
      </w:r>
    </w:p>
    <w:p w14:paraId="24C63378" w14:textId="77777777" w:rsidR="006F5DA8" w:rsidRDefault="006F5DA8" w:rsidP="006F5DA8">
      <w:pPr>
        <w:pStyle w:val="FP"/>
        <w:rPr>
          <w:i/>
          <w:iCs/>
          <w:lang w:eastAsia="en-US"/>
        </w:rPr>
      </w:pPr>
      <w:r>
        <w:rPr>
          <w:i/>
          <w:iCs/>
          <w:lang w:eastAsia="en-US"/>
        </w:rPr>
        <w:t xml:space="preserve">SA6 Chair (Suresh Chitturi) provides comments to SP-201226 to clarify the proceedings in SA6 that led to the approval of </w:t>
      </w:r>
      <w:proofErr w:type="spellStart"/>
      <w:r>
        <w:rPr>
          <w:i/>
          <w:iCs/>
          <w:lang w:eastAsia="en-US"/>
        </w:rPr>
        <w:t>pCR</w:t>
      </w:r>
      <w:proofErr w:type="spellEnd"/>
      <w:r>
        <w:rPr>
          <w:i/>
          <w:iCs/>
          <w:lang w:eastAsia="en-US"/>
        </w:rPr>
        <w:t xml:space="preserve"> in S6-201730 as a working agreement, and responses to other concerns.</w:t>
      </w:r>
    </w:p>
    <w:p w14:paraId="62B15337" w14:textId="77777777" w:rsidR="006F5DA8" w:rsidRDefault="006F5DA8" w:rsidP="006F5DA8">
      <w:pPr>
        <w:pStyle w:val="FP"/>
        <w:rPr>
          <w:i/>
          <w:iCs/>
          <w:lang w:eastAsia="en-US"/>
        </w:rPr>
      </w:pPr>
      <w:r>
        <w:rPr>
          <w:i/>
          <w:iCs/>
          <w:lang w:eastAsia="en-US"/>
        </w:rPr>
        <w:t>Huawei would like the discussion to stay on track of the misleading architecture diagram, which is the topic of this contribution.</w:t>
      </w:r>
    </w:p>
    <w:p w14:paraId="47D24FE7" w14:textId="77777777" w:rsidR="006F5DA8" w:rsidRDefault="006F5DA8" w:rsidP="006F5DA8">
      <w:pPr>
        <w:pStyle w:val="FP"/>
        <w:rPr>
          <w:i/>
          <w:iCs/>
          <w:lang w:eastAsia="en-US"/>
        </w:rPr>
      </w:pPr>
      <w:r>
        <w:rPr>
          <w:i/>
          <w:iCs/>
          <w:lang w:eastAsia="en-US"/>
        </w:rPr>
        <w:t xml:space="preserve">Huawei provides clarifications to the technical views provided by SA6 Chair on the </w:t>
      </w:r>
      <w:proofErr w:type="spellStart"/>
      <w:r>
        <w:rPr>
          <w:i/>
          <w:iCs/>
          <w:lang w:eastAsia="en-US"/>
        </w:rPr>
        <w:t>pCR</w:t>
      </w:r>
      <w:proofErr w:type="spellEnd"/>
      <w:r>
        <w:rPr>
          <w:i/>
          <w:iCs/>
          <w:lang w:eastAsia="en-US"/>
        </w:rPr>
        <w:t xml:space="preserve"> S6-210730 approved as a Working Agreement in SA6.</w:t>
      </w:r>
    </w:p>
    <w:p w14:paraId="6A503279" w14:textId="77777777" w:rsidR="006F5DA8" w:rsidRDefault="006F5DA8" w:rsidP="006F5DA8">
      <w:pPr>
        <w:pStyle w:val="FP"/>
        <w:rPr>
          <w:i/>
          <w:iCs/>
          <w:lang w:eastAsia="en-US"/>
        </w:rPr>
      </w:pPr>
      <w:r>
        <w:rPr>
          <w:i/>
          <w:iCs/>
          <w:lang w:eastAsia="en-US"/>
        </w:rPr>
        <w:t>Samsung clarifies that the new architecture representation is complete and does not leave room for assumptions or misinterpretations.</w:t>
      </w:r>
    </w:p>
    <w:p w14:paraId="21AD38D4" w14:textId="77777777" w:rsidR="006F5DA8" w:rsidRDefault="006F5DA8" w:rsidP="006F5DA8">
      <w:pPr>
        <w:pStyle w:val="FP"/>
        <w:rPr>
          <w:i/>
          <w:iCs/>
          <w:lang w:eastAsia="en-US"/>
        </w:rPr>
      </w:pPr>
      <w:r>
        <w:rPr>
          <w:i/>
          <w:iCs/>
          <w:lang w:eastAsia="en-US"/>
        </w:rPr>
        <w:t>Mike (</w:t>
      </w:r>
      <w:proofErr w:type="spellStart"/>
      <w:r>
        <w:rPr>
          <w:i/>
          <w:iCs/>
          <w:lang w:eastAsia="en-US"/>
        </w:rPr>
        <w:t>Convida</w:t>
      </w:r>
      <w:proofErr w:type="spellEnd"/>
      <w:r>
        <w:rPr>
          <w:i/>
          <w:iCs/>
          <w:lang w:eastAsia="en-US"/>
        </w:rPr>
        <w:t xml:space="preserve"> Wireless) comments that they agree with Samsung that the new architecture representation is complete and does not leave room for assumptions or misinterpretations.</w:t>
      </w:r>
    </w:p>
    <w:p w14:paraId="0D69F3F0" w14:textId="77777777" w:rsidR="006F5DA8" w:rsidRDefault="006F5DA8" w:rsidP="006F5DA8">
      <w:pPr>
        <w:pStyle w:val="FP"/>
        <w:rPr>
          <w:i/>
          <w:iCs/>
          <w:lang w:eastAsia="en-US"/>
        </w:rPr>
      </w:pPr>
      <w:proofErr w:type="spellStart"/>
      <w:r>
        <w:rPr>
          <w:i/>
          <w:iCs/>
          <w:lang w:eastAsia="en-US"/>
        </w:rPr>
        <w:t>Jinguo</w:t>
      </w:r>
      <w:proofErr w:type="spellEnd"/>
      <w:r>
        <w:rPr>
          <w:i/>
          <w:iCs/>
          <w:lang w:eastAsia="en-US"/>
        </w:rPr>
        <w:t>(ZTE) provides more background information and share the view with Huawei that the conclusion in S6-210730 is premature.</w:t>
      </w:r>
    </w:p>
    <w:p w14:paraId="34BFE646" w14:textId="77777777" w:rsidR="006F5DA8" w:rsidRDefault="006F5DA8" w:rsidP="006F5DA8">
      <w:pPr>
        <w:pStyle w:val="FP"/>
        <w:rPr>
          <w:i/>
          <w:iCs/>
          <w:lang w:eastAsia="en-US"/>
        </w:rPr>
      </w:pPr>
      <w:r>
        <w:rPr>
          <w:i/>
          <w:iCs/>
          <w:lang w:eastAsia="en-US"/>
        </w:rPr>
        <w:t xml:space="preserve">Huawei disagrees with the views from Samsung and </w:t>
      </w:r>
      <w:proofErr w:type="spellStart"/>
      <w:r>
        <w:rPr>
          <w:i/>
          <w:iCs/>
          <w:lang w:eastAsia="en-US"/>
        </w:rPr>
        <w:t>Convida</w:t>
      </w:r>
      <w:proofErr w:type="spellEnd"/>
      <w:r>
        <w:rPr>
          <w:i/>
          <w:iCs/>
          <w:lang w:eastAsia="en-US"/>
        </w:rPr>
        <w:t xml:space="preserve"> Wireless that the EDGEAPP SBA representation is technically correct and unambiguous.</w:t>
      </w:r>
    </w:p>
    <w:p w14:paraId="40F1EC16" w14:textId="77777777" w:rsidR="006F5DA8" w:rsidRDefault="006F5DA8" w:rsidP="006F5DA8">
      <w:pPr>
        <w:pStyle w:val="FP"/>
        <w:rPr>
          <w:i/>
          <w:iCs/>
          <w:lang w:eastAsia="en-US"/>
        </w:rPr>
      </w:pPr>
      <w:proofErr w:type="spellStart"/>
      <w:r>
        <w:rPr>
          <w:i/>
          <w:iCs/>
          <w:lang w:eastAsia="en-US"/>
        </w:rPr>
        <w:t>Jinguo</w:t>
      </w:r>
      <w:proofErr w:type="spellEnd"/>
      <w:r>
        <w:rPr>
          <w:i/>
          <w:iCs/>
          <w:lang w:eastAsia="en-US"/>
        </w:rPr>
        <w:t>(ZTE) correct some statements.</w:t>
      </w:r>
    </w:p>
    <w:p w14:paraId="1BFAEDF9" w14:textId="77777777" w:rsidR="006F5DA8" w:rsidRDefault="006F5DA8" w:rsidP="006F5DA8">
      <w:pPr>
        <w:pStyle w:val="FP"/>
        <w:rPr>
          <w:i/>
          <w:iCs/>
          <w:lang w:eastAsia="en-US"/>
        </w:rPr>
      </w:pPr>
      <w:r>
        <w:rPr>
          <w:i/>
          <w:iCs/>
          <w:lang w:eastAsia="en-US"/>
        </w:rPr>
        <w:t>Apple supports the SA6 working agreement and suggests that if companies are unhappy with the working agreement, this can be challenged as per the 3GPP WP.</w:t>
      </w:r>
    </w:p>
    <w:p w14:paraId="0488251B" w14:textId="77777777" w:rsidR="006F5DA8" w:rsidRDefault="006F5DA8" w:rsidP="006F5DA8">
      <w:pPr>
        <w:pStyle w:val="FP"/>
        <w:rPr>
          <w:i/>
          <w:iCs/>
          <w:lang w:eastAsia="en-US"/>
        </w:rPr>
      </w:pPr>
      <w:r>
        <w:rPr>
          <w:i/>
          <w:iCs/>
          <w:lang w:eastAsia="en-US"/>
        </w:rPr>
        <w:t>Samsung clarifies that S6-210730 was approved after due considerations and is not premature at all.</w:t>
      </w:r>
    </w:p>
    <w:p w14:paraId="76042066" w14:textId="77777777" w:rsidR="006F5DA8" w:rsidRDefault="006F5DA8" w:rsidP="006F5DA8">
      <w:pPr>
        <w:pStyle w:val="FP"/>
        <w:rPr>
          <w:i/>
          <w:iCs/>
          <w:lang w:eastAsia="en-US"/>
        </w:rPr>
      </w:pPr>
    </w:p>
    <w:p w14:paraId="175BCD9C" w14:textId="77777777" w:rsidR="006F5DA8" w:rsidRPr="00A3071B" w:rsidRDefault="006F5DA8" w:rsidP="006F5DA8">
      <w:pPr>
        <w:keepNext/>
        <w:keepLines/>
      </w:pPr>
      <w:r>
        <w:rPr>
          <w:b/>
        </w:rPr>
        <w:t>Discussion and conclusion:</w:t>
      </w:r>
    </w:p>
    <w:p w14:paraId="37EBAA85" w14:textId="6B38041A" w:rsidR="006F5DA8" w:rsidRDefault="001E728C" w:rsidP="006F5DA8">
      <w:pPr>
        <w:rPr>
          <w:lang w:eastAsia="en-US"/>
        </w:rPr>
      </w:pPr>
      <w:r>
        <w:rPr>
          <w:lang w:eastAsia="en-US"/>
        </w:rPr>
        <w:t xml:space="preserve">This was </w:t>
      </w:r>
      <w:r w:rsidRPr="006F5DA8">
        <w:rPr>
          <w:color w:val="0000FF"/>
          <w:lang w:eastAsia="en-US"/>
        </w:rPr>
        <w:t>noted</w:t>
      </w:r>
      <w:r>
        <w:rPr>
          <w:lang w:eastAsia="en-US"/>
        </w:rPr>
        <w:t>.</w:t>
      </w:r>
    </w:p>
    <w:p w14:paraId="66F989C7" w14:textId="2ADC2DD8" w:rsidR="006F5DA8" w:rsidRDefault="006F5DA8" w:rsidP="006F5DA8">
      <w:pPr>
        <w:pBdr>
          <w:top w:val="single" w:sz="4" w:space="1" w:color="auto"/>
        </w:pBdr>
        <w:rPr>
          <w:lang w:eastAsia="en-US"/>
        </w:rPr>
      </w:pPr>
      <w:r w:rsidRPr="00793229">
        <w:rPr>
          <w:color w:val="0000FF"/>
          <w:lang w:eastAsia="en-US"/>
        </w:rPr>
        <w:t>SP-210253</w:t>
      </w:r>
      <w:r>
        <w:rPr>
          <w:lang w:eastAsia="en-US"/>
        </w:rPr>
        <w:t xml:space="preserve"> SA WG6 Working Agreement on SBI interactions within EDGEAPP (AT&amp;T, Deutsche Telekom, SKT, T-Mobile, Verizon, Apple, </w:t>
      </w:r>
      <w:proofErr w:type="spellStart"/>
      <w:r>
        <w:rPr>
          <w:lang w:eastAsia="en-US"/>
        </w:rPr>
        <w:t>Convida</w:t>
      </w:r>
      <w:proofErr w:type="spellEnd"/>
      <w:r>
        <w:rPr>
          <w:lang w:eastAsia="en-US"/>
        </w:rPr>
        <w:t xml:space="preserve">, Ericsson, FirstNet, Intel, </w:t>
      </w:r>
      <w:proofErr w:type="spellStart"/>
      <w:r>
        <w:rPr>
          <w:lang w:eastAsia="en-US"/>
        </w:rPr>
        <w:t>InterDigital</w:t>
      </w:r>
      <w:proofErr w:type="spellEnd"/>
      <w:r>
        <w:rPr>
          <w:lang w:eastAsia="en-US"/>
        </w:rPr>
        <w:t>, Lenovo, Motorola Mobility, Nokia, Nokia Shanghai Bell, Qualcomm, Samsung, Sony)</w:t>
      </w:r>
    </w:p>
    <w:p w14:paraId="0E2792DA" w14:textId="77777777" w:rsidR="006F5DA8" w:rsidRPr="00A3071B" w:rsidRDefault="006F5DA8" w:rsidP="006F5DA8">
      <w:pPr>
        <w:keepNext/>
        <w:keepLines/>
      </w:pPr>
      <w:r>
        <w:rPr>
          <w:b/>
        </w:rPr>
        <w:t>Discussion and conclusion:</w:t>
      </w:r>
    </w:p>
    <w:p w14:paraId="1F397CD4" w14:textId="780DC8DC" w:rsidR="006F5DA8" w:rsidRDefault="001E728C" w:rsidP="006F5DA8">
      <w:pPr>
        <w:rPr>
          <w:lang w:eastAsia="en-US"/>
        </w:rPr>
      </w:pPr>
      <w:r>
        <w:rPr>
          <w:lang w:eastAsia="en-US"/>
        </w:rPr>
        <w:t xml:space="preserve">This was </w:t>
      </w:r>
      <w:r w:rsidRPr="006F5DA8">
        <w:rPr>
          <w:color w:val="0000FF"/>
          <w:lang w:eastAsia="en-US"/>
        </w:rPr>
        <w:t>noted</w:t>
      </w:r>
      <w:r>
        <w:rPr>
          <w:lang w:eastAsia="en-US"/>
        </w:rPr>
        <w:t>.</w:t>
      </w:r>
    </w:p>
    <w:p w14:paraId="4F3EDD6A" w14:textId="77777777" w:rsidR="001E728C" w:rsidRDefault="001E728C" w:rsidP="001E728C">
      <w:pPr>
        <w:pStyle w:val="Heading2"/>
      </w:pPr>
      <w:r>
        <w:lastRenderedPageBreak/>
        <w:t>WID revision eNA (SA WG2)</w:t>
      </w:r>
    </w:p>
    <w:p w14:paraId="7ED0A548" w14:textId="77777777" w:rsidR="001E728C" w:rsidRDefault="001E728C" w:rsidP="001E728C">
      <w:pPr>
        <w:pBdr>
          <w:top w:val="single" w:sz="4" w:space="1" w:color="auto"/>
        </w:pBdr>
        <w:rPr>
          <w:lang w:eastAsia="en-US"/>
        </w:rPr>
      </w:pPr>
      <w:r w:rsidRPr="00793229">
        <w:rPr>
          <w:color w:val="0000FF"/>
          <w:lang w:eastAsia="en-US"/>
        </w:rPr>
        <w:t>SP-210194</w:t>
      </w:r>
      <w:r>
        <w:rPr>
          <w:lang w:eastAsia="en-US"/>
        </w:rPr>
        <w:t xml:space="preserve"> Revised WID on Enablers for Network Automation for 5G - phase 2 (vivo)</w:t>
      </w:r>
    </w:p>
    <w:p w14:paraId="2561C7A6" w14:textId="77777777" w:rsidR="001E728C" w:rsidRPr="00A3071B" w:rsidRDefault="001E728C" w:rsidP="001E728C">
      <w:pPr>
        <w:keepNext/>
        <w:keepLines/>
      </w:pPr>
      <w:r>
        <w:rPr>
          <w:b/>
        </w:rPr>
        <w:t>Discussion and conclusion:</w:t>
      </w:r>
    </w:p>
    <w:p w14:paraId="3334F4F6" w14:textId="77777777" w:rsidR="001E728C" w:rsidRPr="006F5DA8" w:rsidRDefault="001E728C" w:rsidP="001E728C">
      <w:r>
        <w:rPr>
          <w:lang w:eastAsia="en-US"/>
        </w:rPr>
        <w:t xml:space="preserve">This only updates the Rapporteur. This Revised WID was </w:t>
      </w:r>
      <w:r w:rsidRPr="006F5DA8">
        <w:rPr>
          <w:color w:val="FF0000"/>
          <w:lang w:eastAsia="en-US"/>
        </w:rPr>
        <w:t>approved</w:t>
      </w:r>
      <w:r>
        <w:t>.</w:t>
      </w:r>
    </w:p>
    <w:p w14:paraId="7407A322" w14:textId="77777777" w:rsidR="001E728C" w:rsidRDefault="001E728C" w:rsidP="001E728C">
      <w:pPr>
        <w:rPr>
          <w:lang w:eastAsia="en-US"/>
        </w:rPr>
      </w:pPr>
    </w:p>
    <w:p w14:paraId="61B9A10D" w14:textId="77777777" w:rsidR="001E728C" w:rsidRDefault="001E728C" w:rsidP="001E728C">
      <w:pPr>
        <w:pBdr>
          <w:top w:val="single" w:sz="4" w:space="1" w:color="auto"/>
        </w:pBdr>
        <w:rPr>
          <w:lang w:eastAsia="en-US"/>
        </w:rPr>
      </w:pPr>
      <w:r w:rsidRPr="00793229">
        <w:rPr>
          <w:color w:val="0000FF"/>
          <w:lang w:eastAsia="en-US"/>
        </w:rPr>
        <w:t>SP-2101</w:t>
      </w:r>
      <w:r>
        <w:rPr>
          <w:color w:val="0000FF"/>
          <w:lang w:eastAsia="en-US"/>
        </w:rPr>
        <w:t>8</w:t>
      </w:r>
      <w:r w:rsidRPr="00793229">
        <w:rPr>
          <w:color w:val="0000FF"/>
          <w:lang w:eastAsia="en-US"/>
        </w:rPr>
        <w:t>4</w:t>
      </w:r>
      <w:r>
        <w:rPr>
          <w:lang w:eastAsia="en-US"/>
        </w:rPr>
        <w:t xml:space="preserve"> Revised WID on System enhancement for Proximity based Services in 5GS (CATT)</w:t>
      </w:r>
    </w:p>
    <w:p w14:paraId="29646C2E" w14:textId="77777777" w:rsidR="001E728C" w:rsidRPr="00A3071B" w:rsidRDefault="001E728C" w:rsidP="001E728C">
      <w:pPr>
        <w:keepNext/>
        <w:keepLines/>
      </w:pPr>
      <w:r>
        <w:rPr>
          <w:b/>
        </w:rPr>
        <w:t>Discussion and conclusion:</w:t>
      </w:r>
    </w:p>
    <w:p w14:paraId="0C96EF3D" w14:textId="77777777" w:rsidR="001E728C" w:rsidRDefault="001E728C" w:rsidP="001E728C">
      <w:pPr>
        <w:rPr>
          <w:lang w:eastAsia="en-US"/>
        </w:rPr>
      </w:pPr>
      <w:r w:rsidRPr="00A369FB">
        <w:rPr>
          <w:b/>
          <w:bCs/>
          <w:color w:val="0000FF"/>
          <w:lang w:eastAsia="en-US"/>
        </w:rPr>
        <w:t>This was left open for further discussion.</w:t>
      </w:r>
    </w:p>
    <w:p w14:paraId="1564B86D" w14:textId="77777777" w:rsidR="001E728C" w:rsidRDefault="001E728C" w:rsidP="001E728C">
      <w:pPr>
        <w:rPr>
          <w:lang w:eastAsia="en-US"/>
        </w:rPr>
      </w:pPr>
    </w:p>
    <w:p w14:paraId="41CC5E48" w14:textId="42039EBA" w:rsidR="00793229" w:rsidRDefault="00793229" w:rsidP="00793229">
      <w:pPr>
        <w:pStyle w:val="Heading3"/>
      </w:pPr>
      <w:r>
        <w:t>CR Issues</w:t>
      </w:r>
    </w:p>
    <w:p w14:paraId="76887495" w14:textId="735047AA" w:rsidR="00793229" w:rsidRDefault="00793229" w:rsidP="00A369FB">
      <w:pPr>
        <w:pBdr>
          <w:top w:val="single" w:sz="4" w:space="1" w:color="auto"/>
        </w:pBdr>
        <w:rPr>
          <w:lang w:eastAsia="en-US"/>
        </w:rPr>
      </w:pPr>
      <w:r w:rsidRPr="00A369FB">
        <w:rPr>
          <w:color w:val="0000FF"/>
          <w:lang w:eastAsia="en-US"/>
        </w:rPr>
        <w:t>SP-210039</w:t>
      </w:r>
      <w:r>
        <w:rPr>
          <w:lang w:eastAsia="en-US"/>
        </w:rPr>
        <w:t xml:space="preserve"> CRs on Aggregated essential corrections &amp; </w:t>
      </w:r>
      <w:proofErr w:type="spellStart"/>
      <w:r>
        <w:rPr>
          <w:lang w:eastAsia="en-US"/>
        </w:rPr>
        <w:t>openAPI</w:t>
      </w:r>
      <w:proofErr w:type="spellEnd"/>
      <w:r>
        <w:rPr>
          <w:lang w:eastAsia="en-US"/>
        </w:rPr>
        <w:t xml:space="preserve"> implementation for 5GMS3</w:t>
      </w:r>
      <w:r w:rsidR="00A369FB">
        <w:rPr>
          <w:lang w:eastAsia="en-US"/>
        </w:rPr>
        <w:t> [</w:t>
      </w:r>
      <w:r>
        <w:rPr>
          <w:lang w:eastAsia="en-US"/>
        </w:rPr>
        <w:t>26.511 &amp; 26.512] (WI: 5GMS3) (SA</w:t>
      </w:r>
      <w:r w:rsidR="00A369FB">
        <w:rPr>
          <w:lang w:eastAsia="en-US"/>
        </w:rPr>
        <w:t> WG4</w:t>
      </w:r>
      <w:r>
        <w:rPr>
          <w:lang w:eastAsia="en-US"/>
        </w:rPr>
        <w:t>)</w:t>
      </w:r>
      <w:r w:rsidR="00A369FB">
        <w:rPr>
          <w:lang w:eastAsia="en-US"/>
        </w:rPr>
        <w:br/>
        <w:t>26.511 CR0002R1; 26.512 CR0007R2; 26.512 CR0008R1</w:t>
      </w:r>
      <w:r w:rsidR="00A369FB">
        <w:rPr>
          <w:lang w:eastAsia="en-US"/>
        </w:rPr>
        <w:br/>
      </w:r>
      <w:r w:rsidR="00A369FB" w:rsidRPr="00A369FB">
        <w:rPr>
          <w:color w:val="0000FF"/>
          <w:lang w:eastAsia="en-US"/>
        </w:rPr>
        <w:t>An issue was reported with 26.512 CR0008R1</w:t>
      </w:r>
    </w:p>
    <w:p w14:paraId="13E7EA00" w14:textId="222844DB" w:rsidR="00A369FB" w:rsidRPr="00A3071B" w:rsidRDefault="00A369FB" w:rsidP="00A369FB">
      <w:pPr>
        <w:keepNext/>
        <w:keepLines/>
      </w:pPr>
      <w:r>
        <w:rPr>
          <w:b/>
        </w:rPr>
        <w:t>Discussion and conclusion:</w:t>
      </w:r>
    </w:p>
    <w:p w14:paraId="4308C3A3" w14:textId="3AB98EBA" w:rsidR="00A369FB" w:rsidRDefault="001E728C" w:rsidP="00A369FB">
      <w:pPr>
        <w:rPr>
          <w:lang w:eastAsia="en-US"/>
        </w:rPr>
      </w:pPr>
      <w:r>
        <w:rPr>
          <w:lang w:eastAsia="en-US"/>
        </w:rPr>
        <w:t xml:space="preserve">The SA WG4 Chair clarified that CR0007 and CR0008 were merged into CR0007R2 due to overlapping changes and proposed to reject or withdraw CR0008R1. </w:t>
      </w:r>
      <w:r w:rsidRPr="001E728C">
        <w:rPr>
          <w:b/>
          <w:bCs/>
          <w:lang w:eastAsia="en-US"/>
        </w:rPr>
        <w:t xml:space="preserve">26.512 CR0008R1 was not marked as </w:t>
      </w:r>
      <w:r w:rsidRPr="001E728C">
        <w:rPr>
          <w:b/>
          <w:bCs/>
          <w:color w:val="0000FF"/>
          <w:lang w:eastAsia="en-US"/>
        </w:rPr>
        <w:t>merged</w:t>
      </w:r>
      <w:r w:rsidRPr="001E728C">
        <w:rPr>
          <w:b/>
          <w:bCs/>
          <w:lang w:eastAsia="en-US"/>
        </w:rPr>
        <w:t>.</w:t>
      </w:r>
      <w:r>
        <w:rPr>
          <w:lang w:eastAsia="en-US"/>
        </w:rPr>
        <w:t xml:space="preserve"> The other CRs in this CR Pack were </w:t>
      </w:r>
      <w:r>
        <w:rPr>
          <w:color w:val="FF0000"/>
          <w:lang w:eastAsia="en-US"/>
        </w:rPr>
        <w:t>a</w:t>
      </w:r>
      <w:r w:rsidRPr="001E728C">
        <w:rPr>
          <w:color w:val="FF0000"/>
          <w:lang w:eastAsia="en-US"/>
        </w:rPr>
        <w:t>pproved</w:t>
      </w:r>
      <w:r>
        <w:rPr>
          <w:lang w:eastAsia="en-US"/>
        </w:rPr>
        <w:t xml:space="preserve"> (This CR Pack was</w:t>
      </w:r>
      <w:r w:rsidRPr="001E728C">
        <w:rPr>
          <w:color w:val="FF0000"/>
          <w:lang w:eastAsia="en-US"/>
        </w:rPr>
        <w:t xml:space="preserve"> partially approved</w:t>
      </w:r>
      <w:r>
        <w:rPr>
          <w:lang w:eastAsia="en-US"/>
        </w:rPr>
        <w:t>).</w:t>
      </w:r>
    </w:p>
    <w:p w14:paraId="0FAFAC52" w14:textId="7669198A" w:rsidR="00793229" w:rsidRDefault="00793229" w:rsidP="00A369FB">
      <w:pPr>
        <w:pBdr>
          <w:top w:val="single" w:sz="4" w:space="1" w:color="auto"/>
        </w:pBdr>
        <w:rPr>
          <w:lang w:eastAsia="en-US"/>
        </w:rPr>
      </w:pPr>
      <w:r w:rsidRPr="00A369FB">
        <w:rPr>
          <w:color w:val="0000FF"/>
          <w:lang w:eastAsia="en-US"/>
        </w:rPr>
        <w:t>SP-210065</w:t>
      </w:r>
      <w:r>
        <w:rPr>
          <w:lang w:eastAsia="en-US"/>
        </w:rPr>
        <w:t xml:space="preserve"> CRs to 23.501, 23.502, 23.503 (5GSAT_ARCH, </w:t>
      </w:r>
      <w:r w:rsidR="00A369FB">
        <w:rPr>
          <w:lang w:eastAsia="en-US"/>
        </w:rPr>
        <w:t>Rel</w:t>
      </w:r>
      <w:r w:rsidR="00A369FB">
        <w:rPr>
          <w:lang w:eastAsia="en-US"/>
        </w:rPr>
        <w:noBreakHyphen/>
      </w:r>
      <w:r>
        <w:rPr>
          <w:lang w:eastAsia="en-US"/>
        </w:rPr>
        <w:t>17) (SA</w:t>
      </w:r>
      <w:r w:rsidR="00A369FB">
        <w:rPr>
          <w:lang w:eastAsia="en-US"/>
        </w:rPr>
        <w:t> WG2</w:t>
      </w:r>
      <w:r>
        <w:rPr>
          <w:lang w:eastAsia="en-US"/>
        </w:rPr>
        <w:t>)</w:t>
      </w:r>
      <w:r w:rsidR="00A369FB">
        <w:rPr>
          <w:lang w:eastAsia="en-US"/>
        </w:rPr>
        <w:br/>
        <w:t>23.501 CR2537; 23.502 CR2575; 23.501 CR2538R1; 23.503 CR0508R1; 23.501 CR2547R1; 23.502 CR2482R1; 23.501 CR2651R1; 23.503 CR0539R1; 23.501 CR2674R1</w:t>
      </w:r>
      <w:r w:rsidR="00A369FB">
        <w:rPr>
          <w:lang w:eastAsia="en-US"/>
        </w:rPr>
        <w:br/>
      </w:r>
      <w:r w:rsidR="00A369FB" w:rsidRPr="00A369FB">
        <w:rPr>
          <w:color w:val="0000FF"/>
          <w:lang w:eastAsia="en-US"/>
        </w:rPr>
        <w:t>Removed from block approval. Deutsche Telekom questions 23.501 CR2547R1 introducing 5.x.y, but there is no 5.x</w:t>
      </w:r>
    </w:p>
    <w:p w14:paraId="4EDB5EBF" w14:textId="77777777" w:rsidR="00A369FB" w:rsidRPr="00A369FB" w:rsidRDefault="00A369FB" w:rsidP="00A369FB">
      <w:pPr>
        <w:pStyle w:val="FP"/>
        <w:rPr>
          <w:b/>
          <w:bCs/>
          <w:i/>
          <w:iCs/>
          <w:lang w:eastAsia="en-US"/>
        </w:rPr>
      </w:pPr>
      <w:r w:rsidRPr="00A369FB">
        <w:rPr>
          <w:b/>
          <w:bCs/>
          <w:i/>
          <w:iCs/>
          <w:lang w:eastAsia="en-US"/>
        </w:rPr>
        <w:t>e-mail comments:</w:t>
      </w:r>
    </w:p>
    <w:p w14:paraId="50CE954C" w14:textId="77777777" w:rsidR="00A369FB" w:rsidRDefault="00A369FB" w:rsidP="00A369FB">
      <w:pPr>
        <w:pStyle w:val="FP"/>
        <w:rPr>
          <w:i/>
          <w:iCs/>
          <w:lang w:eastAsia="en-US"/>
        </w:rPr>
      </w:pPr>
      <w:r>
        <w:rPr>
          <w:i/>
          <w:iCs/>
          <w:lang w:eastAsia="en-US"/>
        </w:rPr>
        <w:t>Deutsche Telekom likes to highlight, that the CR 2547 to TS 23.501 Network selection for NR satellite access seems to be not implementable. The CR introduces a new clause 5.x.y, whereas the chapter 5.x is not defined. Hence, Deutsche Telekom would like to understand the naming and definition of chapter 5.x. If this is currently not specified, it is proposed not to approved the CR and send it back to SA2.</w:t>
      </w:r>
    </w:p>
    <w:p w14:paraId="204266EB" w14:textId="77777777" w:rsidR="00A369FB" w:rsidRDefault="00A369FB" w:rsidP="00A369FB">
      <w:pPr>
        <w:pStyle w:val="FP"/>
        <w:rPr>
          <w:i/>
          <w:iCs/>
          <w:lang w:eastAsia="en-US"/>
        </w:rPr>
      </w:pPr>
    </w:p>
    <w:p w14:paraId="0195EA96" w14:textId="77777777" w:rsidR="00A369FB" w:rsidRPr="00A3071B" w:rsidRDefault="00A369FB" w:rsidP="00A369FB">
      <w:pPr>
        <w:keepNext/>
        <w:keepLines/>
      </w:pPr>
      <w:r>
        <w:rPr>
          <w:b/>
        </w:rPr>
        <w:t>Discussion and conclusion:</w:t>
      </w:r>
    </w:p>
    <w:p w14:paraId="6F55392E" w14:textId="19A7BA43" w:rsidR="00A369FB" w:rsidRDefault="001E728C" w:rsidP="00A369FB">
      <w:pPr>
        <w:rPr>
          <w:lang w:eastAsia="en-US"/>
        </w:rPr>
      </w:pPr>
      <w:r>
        <w:rPr>
          <w:lang w:eastAsia="en-US"/>
        </w:rPr>
        <w:t xml:space="preserve">Nokia commented that they are attempting to discover where this new clause is intended to be placed. If this can be resolved, the CR can be revised before approval. </w:t>
      </w:r>
      <w:r w:rsidRPr="00A369FB">
        <w:rPr>
          <w:color w:val="0000FF"/>
          <w:lang w:eastAsia="en-US"/>
        </w:rPr>
        <w:t>23.501 CR2547R1</w:t>
      </w:r>
      <w:r>
        <w:rPr>
          <w:lang w:eastAsia="en-US"/>
        </w:rPr>
        <w:t xml:space="preserve"> was removed from the CR pack and revised in </w:t>
      </w:r>
      <w:r w:rsidRPr="001E728C">
        <w:rPr>
          <w:color w:val="0000FF"/>
          <w:lang w:eastAsia="en-US"/>
        </w:rPr>
        <w:t>SP-210255</w:t>
      </w:r>
      <w:r>
        <w:rPr>
          <w:lang w:eastAsia="en-US"/>
        </w:rPr>
        <w:t xml:space="preserve">. The remaining CRs in this Pack were </w:t>
      </w:r>
      <w:r w:rsidRPr="001E728C">
        <w:rPr>
          <w:color w:val="FF0000"/>
          <w:lang w:eastAsia="en-US"/>
        </w:rPr>
        <w:t>approved</w:t>
      </w:r>
      <w:r>
        <w:t>.</w:t>
      </w:r>
      <w:r>
        <w:rPr>
          <w:lang w:eastAsia="en-US"/>
        </w:rPr>
        <w:t xml:space="preserve"> (This CR Pack was </w:t>
      </w:r>
      <w:r w:rsidRPr="001E728C">
        <w:rPr>
          <w:color w:val="FF0000"/>
          <w:lang w:eastAsia="en-US"/>
        </w:rPr>
        <w:t>partially approved</w:t>
      </w:r>
      <w:r>
        <w:rPr>
          <w:lang w:eastAsia="en-US"/>
        </w:rPr>
        <w:t>).</w:t>
      </w:r>
    </w:p>
    <w:p w14:paraId="7F0D7E19" w14:textId="2E685D4D" w:rsidR="00793229" w:rsidRDefault="00793229" w:rsidP="00A369FB">
      <w:pPr>
        <w:pBdr>
          <w:top w:val="single" w:sz="4" w:space="1" w:color="auto"/>
        </w:pBdr>
        <w:rPr>
          <w:lang w:eastAsia="en-US"/>
        </w:rPr>
      </w:pPr>
      <w:r w:rsidRPr="00A369FB">
        <w:rPr>
          <w:color w:val="0000FF"/>
          <w:lang w:eastAsia="en-US"/>
        </w:rPr>
        <w:t>SP-210066</w:t>
      </w:r>
      <w:r>
        <w:rPr>
          <w:lang w:eastAsia="en-US"/>
        </w:rPr>
        <w:t xml:space="preserve"> CR to 23.501 (5MBS, </w:t>
      </w:r>
      <w:r w:rsidR="00A369FB">
        <w:rPr>
          <w:lang w:eastAsia="en-US"/>
        </w:rPr>
        <w:t>Rel</w:t>
      </w:r>
      <w:r w:rsidR="00A369FB">
        <w:rPr>
          <w:lang w:eastAsia="en-US"/>
        </w:rPr>
        <w:noBreakHyphen/>
      </w:r>
      <w:r>
        <w:rPr>
          <w:lang w:eastAsia="en-US"/>
        </w:rPr>
        <w:t>17) (SA</w:t>
      </w:r>
      <w:r w:rsidR="00A369FB">
        <w:rPr>
          <w:lang w:eastAsia="en-US"/>
        </w:rPr>
        <w:t> WG2</w:t>
      </w:r>
      <w:r>
        <w:rPr>
          <w:lang w:eastAsia="en-US"/>
        </w:rPr>
        <w:t>)</w:t>
      </w:r>
      <w:r w:rsidR="00A369FB">
        <w:rPr>
          <w:lang w:eastAsia="en-US"/>
        </w:rPr>
        <w:br/>
        <w:t>23.501 CR2613</w:t>
      </w:r>
      <w:r w:rsidR="00A369FB">
        <w:rPr>
          <w:lang w:eastAsia="en-US"/>
        </w:rPr>
        <w:br/>
      </w:r>
      <w:r w:rsidR="00A369FB" w:rsidRPr="00A369FB">
        <w:rPr>
          <w:color w:val="0000FF"/>
          <w:lang w:eastAsia="en-US"/>
        </w:rPr>
        <w:t>NOTE: Some Companies believe this should be specified in 23.247 instead and may object to this CR</w:t>
      </w:r>
    </w:p>
    <w:p w14:paraId="0C62AD42" w14:textId="77777777" w:rsidR="00A369FB" w:rsidRPr="00A369FB" w:rsidRDefault="00A369FB" w:rsidP="00A369FB">
      <w:pPr>
        <w:pStyle w:val="FP"/>
        <w:rPr>
          <w:b/>
          <w:bCs/>
          <w:i/>
          <w:iCs/>
          <w:lang w:eastAsia="en-US"/>
        </w:rPr>
      </w:pPr>
      <w:r w:rsidRPr="00A369FB">
        <w:rPr>
          <w:b/>
          <w:bCs/>
          <w:i/>
          <w:iCs/>
          <w:lang w:eastAsia="en-US"/>
        </w:rPr>
        <w:t>e-mail comments:</w:t>
      </w:r>
    </w:p>
    <w:p w14:paraId="18FC5BBB" w14:textId="77777777" w:rsidR="00A369FB" w:rsidRDefault="00A369FB" w:rsidP="00A369FB">
      <w:pPr>
        <w:pStyle w:val="FP"/>
        <w:rPr>
          <w:i/>
          <w:iCs/>
          <w:lang w:eastAsia="en-US"/>
        </w:rPr>
      </w:pPr>
      <w:r>
        <w:rPr>
          <w:i/>
          <w:iCs/>
          <w:lang w:eastAsia="en-US"/>
        </w:rPr>
        <w:t>LaeYoung (LGE) proposes NOT to approve this CR because SA2 needs more time to discuss which TS (TS 23.247 or TS 23.501) is appropriate to capture MB-SMF discovery/selection.</w:t>
      </w:r>
    </w:p>
    <w:p w14:paraId="77A49E47" w14:textId="77777777" w:rsidR="00A369FB" w:rsidRDefault="00A369FB" w:rsidP="00A369FB">
      <w:pPr>
        <w:pStyle w:val="FP"/>
        <w:rPr>
          <w:i/>
          <w:iCs/>
          <w:lang w:eastAsia="en-US"/>
        </w:rPr>
      </w:pPr>
      <w:r>
        <w:rPr>
          <w:i/>
          <w:iCs/>
          <w:lang w:eastAsia="en-US"/>
        </w:rPr>
        <w:t>Nokia supports the proposal from LGE to not approve the CR in SP-210066. Let's take proper discussion in next SA2 meeting about where to document the MB-SMF discovery and selection principles.</w:t>
      </w:r>
    </w:p>
    <w:p w14:paraId="409D758C" w14:textId="4D57AA9C" w:rsidR="00A369FB" w:rsidRDefault="00A369FB" w:rsidP="00A369FB">
      <w:pPr>
        <w:pStyle w:val="FP"/>
        <w:rPr>
          <w:i/>
          <w:iCs/>
          <w:lang w:eastAsia="en-US"/>
        </w:rPr>
      </w:pPr>
      <w:r>
        <w:rPr>
          <w:i/>
          <w:iCs/>
          <w:lang w:eastAsia="en-US"/>
        </w:rPr>
        <w:t>Ericsson supports LGE proposal to not approve the CR, as discussed between interested companies and indicated in SA2 email exploder.</w:t>
      </w:r>
    </w:p>
    <w:p w14:paraId="37390DAC" w14:textId="77777777" w:rsidR="00A369FB" w:rsidRDefault="00A369FB" w:rsidP="00A369FB">
      <w:pPr>
        <w:pStyle w:val="FP"/>
        <w:rPr>
          <w:i/>
          <w:iCs/>
          <w:lang w:eastAsia="en-US"/>
        </w:rPr>
      </w:pPr>
    </w:p>
    <w:p w14:paraId="0EE1660B" w14:textId="77777777" w:rsidR="00A369FB" w:rsidRPr="00A3071B" w:rsidRDefault="00A369FB" w:rsidP="00A369FB">
      <w:pPr>
        <w:keepNext/>
        <w:keepLines/>
      </w:pPr>
      <w:r>
        <w:rPr>
          <w:b/>
        </w:rPr>
        <w:t>Discussion and conclusion:</w:t>
      </w:r>
    </w:p>
    <w:p w14:paraId="78145C14" w14:textId="323C0A84" w:rsidR="00A369FB" w:rsidRDefault="001E728C" w:rsidP="00A369FB">
      <w:pPr>
        <w:rPr>
          <w:lang w:eastAsia="en-US"/>
        </w:rPr>
      </w:pPr>
      <w:r>
        <w:rPr>
          <w:lang w:eastAsia="en-US"/>
        </w:rPr>
        <w:t xml:space="preserve">This was returned to SA WG2 for further work. (23.501 CR2613 marked as </w:t>
      </w:r>
      <w:r w:rsidRPr="001E728C">
        <w:rPr>
          <w:color w:val="FF0000"/>
          <w:lang w:eastAsia="en-US"/>
        </w:rPr>
        <w:t>postponed</w:t>
      </w:r>
      <w:r>
        <w:rPr>
          <w:lang w:eastAsia="en-US"/>
        </w:rPr>
        <w:t xml:space="preserve">). </w:t>
      </w:r>
      <w:r>
        <w:t xml:space="preserve">This CR Pack was </w:t>
      </w:r>
      <w:r>
        <w:rPr>
          <w:color w:val="0000FF"/>
        </w:rPr>
        <w:t>noted</w:t>
      </w:r>
      <w:r>
        <w:rPr>
          <w:lang w:eastAsia="en-US"/>
        </w:rPr>
        <w:t>.</w:t>
      </w:r>
    </w:p>
    <w:p w14:paraId="23B26F76" w14:textId="7076A331" w:rsidR="00793229" w:rsidRDefault="00793229" w:rsidP="00A369FB">
      <w:pPr>
        <w:pBdr>
          <w:top w:val="single" w:sz="4" w:space="1" w:color="auto"/>
        </w:pBdr>
        <w:rPr>
          <w:lang w:eastAsia="en-US"/>
        </w:rPr>
      </w:pPr>
      <w:r w:rsidRPr="00A369FB">
        <w:rPr>
          <w:color w:val="0000FF"/>
          <w:lang w:eastAsia="en-US"/>
        </w:rPr>
        <w:t>SP-210170</w:t>
      </w:r>
      <w:r>
        <w:rPr>
          <w:lang w:eastAsia="en-US"/>
        </w:rPr>
        <w:t xml:space="preserve"> CR to 23.501 (TEI17, 5GS_Ph1, </w:t>
      </w:r>
      <w:r w:rsidR="00A369FB">
        <w:rPr>
          <w:lang w:eastAsia="en-US"/>
        </w:rPr>
        <w:t>Rel</w:t>
      </w:r>
      <w:r w:rsidR="00A369FB">
        <w:rPr>
          <w:lang w:eastAsia="en-US"/>
        </w:rPr>
        <w:noBreakHyphen/>
      </w:r>
      <w:r>
        <w:rPr>
          <w:lang w:eastAsia="en-US"/>
        </w:rPr>
        <w:t>17) (SA</w:t>
      </w:r>
      <w:r w:rsidR="00A369FB">
        <w:rPr>
          <w:lang w:eastAsia="en-US"/>
        </w:rPr>
        <w:t> WG2</w:t>
      </w:r>
      <w:r>
        <w:rPr>
          <w:lang w:eastAsia="en-US"/>
        </w:rPr>
        <w:t>)</w:t>
      </w:r>
      <w:r w:rsidR="00A369FB">
        <w:rPr>
          <w:lang w:eastAsia="en-US"/>
        </w:rPr>
        <w:br/>
        <w:t>23.501 CR2402R3</w:t>
      </w:r>
      <w:r w:rsidR="00A369FB">
        <w:rPr>
          <w:lang w:eastAsia="en-US"/>
        </w:rPr>
        <w:br/>
      </w:r>
      <w:r w:rsidR="00A369FB" w:rsidRPr="00A369FB">
        <w:rPr>
          <w:color w:val="0000FF"/>
          <w:lang w:eastAsia="en-US"/>
        </w:rPr>
        <w:t>NOTE: Motorola raised an issue on this CR and asked for it to be removed from potential block approval. CT</w:t>
      </w:r>
      <w:r w:rsidR="00A369FB">
        <w:rPr>
          <w:color w:val="0000FF"/>
          <w:lang w:eastAsia="en-US"/>
        </w:rPr>
        <w:t> WG</w:t>
      </w:r>
      <w:r w:rsidR="00A369FB" w:rsidRPr="00A369FB">
        <w:rPr>
          <w:color w:val="0000FF"/>
          <w:lang w:eastAsia="en-US"/>
        </w:rPr>
        <w:t>1 CR has dependency on this CR</w:t>
      </w:r>
    </w:p>
    <w:p w14:paraId="26AA8F47" w14:textId="77777777" w:rsidR="00A369FB" w:rsidRPr="00A369FB" w:rsidRDefault="00A369FB" w:rsidP="00A369FB">
      <w:pPr>
        <w:pStyle w:val="FP"/>
        <w:rPr>
          <w:b/>
          <w:bCs/>
          <w:i/>
          <w:iCs/>
          <w:lang w:eastAsia="en-US"/>
        </w:rPr>
      </w:pPr>
      <w:r w:rsidRPr="00A369FB">
        <w:rPr>
          <w:b/>
          <w:bCs/>
          <w:i/>
          <w:iCs/>
          <w:lang w:eastAsia="en-US"/>
        </w:rPr>
        <w:t>e-mail comments:</w:t>
      </w:r>
    </w:p>
    <w:p w14:paraId="4F6B0CCF" w14:textId="77777777" w:rsidR="00A369FB" w:rsidRDefault="00A369FB" w:rsidP="00A369FB">
      <w:pPr>
        <w:pStyle w:val="FP"/>
        <w:rPr>
          <w:i/>
          <w:iCs/>
          <w:lang w:eastAsia="en-US"/>
        </w:rPr>
      </w:pPr>
      <w:r>
        <w:rPr>
          <w:i/>
          <w:iCs/>
          <w:lang w:eastAsia="en-US"/>
        </w:rPr>
        <w:t>Lenovo requests the CR in SP-210170 to not be approved and to reconsider it in SA2.</w:t>
      </w:r>
    </w:p>
    <w:p w14:paraId="56062906" w14:textId="77777777" w:rsidR="00A369FB" w:rsidRDefault="00A369FB" w:rsidP="00A369FB">
      <w:pPr>
        <w:pStyle w:val="FP"/>
        <w:rPr>
          <w:i/>
          <w:iCs/>
          <w:lang w:eastAsia="en-US"/>
        </w:rPr>
      </w:pPr>
      <w:r>
        <w:rPr>
          <w:i/>
          <w:iCs/>
          <w:lang w:eastAsia="en-US"/>
        </w:rPr>
        <w:t>Broadcom supports the concerns raised by Lenovo regarding the CR in SP-210170 and requests this CR NOT to be approved.</w:t>
      </w:r>
    </w:p>
    <w:p w14:paraId="78476FF4" w14:textId="3EAC006C" w:rsidR="00A369FB" w:rsidRDefault="00A369FB" w:rsidP="00A369FB">
      <w:pPr>
        <w:pStyle w:val="FP"/>
        <w:rPr>
          <w:i/>
          <w:iCs/>
          <w:lang w:eastAsia="en-US"/>
        </w:rPr>
      </w:pPr>
      <w:r>
        <w:rPr>
          <w:i/>
          <w:iCs/>
          <w:lang w:eastAsia="en-US"/>
        </w:rPr>
        <w:lastRenderedPageBreak/>
        <w:t>BlackBerry disagrees with Lenovo's concerns. Moreover, Lenovo's proposal in practice doesn't solve the problem addressed in the CR. BlackBerry askes Lenovo to consider the points mentioned below. In addition, nothing prevents Motorola from submitting the proposal to the next SA2 meeting, even when SP-210170 is approved.</w:t>
      </w:r>
    </w:p>
    <w:p w14:paraId="67990806" w14:textId="77777777" w:rsidR="00A369FB" w:rsidRDefault="00A369FB" w:rsidP="00A369FB">
      <w:pPr>
        <w:pStyle w:val="FP"/>
        <w:rPr>
          <w:i/>
          <w:iCs/>
          <w:lang w:eastAsia="en-US"/>
        </w:rPr>
      </w:pPr>
    </w:p>
    <w:p w14:paraId="1E5690AF" w14:textId="77777777" w:rsidR="00A369FB" w:rsidRPr="00A3071B" w:rsidRDefault="00A369FB" w:rsidP="00A369FB">
      <w:pPr>
        <w:keepNext/>
        <w:keepLines/>
      </w:pPr>
      <w:r>
        <w:rPr>
          <w:b/>
        </w:rPr>
        <w:t>Discussion and conclusion:</w:t>
      </w:r>
    </w:p>
    <w:p w14:paraId="79F93BD9" w14:textId="65654718" w:rsidR="00A369FB" w:rsidRDefault="001E728C" w:rsidP="00A369FB">
      <w:pPr>
        <w:rPr>
          <w:lang w:eastAsia="en-US"/>
        </w:rPr>
      </w:pPr>
      <w:r>
        <w:rPr>
          <w:lang w:eastAsia="en-US"/>
        </w:rPr>
        <w:t xml:space="preserve">Blackberry asked for further time to discuss this CR. Lenovo commented that this is not acceptable to them as it is based on incorrect assumptions and should be returned to SA WG2. </w:t>
      </w:r>
      <w:r w:rsidRPr="00A369FB">
        <w:rPr>
          <w:b/>
          <w:bCs/>
          <w:color w:val="0000FF"/>
          <w:lang w:eastAsia="en-US"/>
        </w:rPr>
        <w:t>This was left open for further discussion.</w:t>
      </w:r>
    </w:p>
    <w:p w14:paraId="685BFF7C" w14:textId="2C6528AA" w:rsidR="00793229" w:rsidRDefault="00793229" w:rsidP="00956CB8">
      <w:pPr>
        <w:rPr>
          <w:lang w:eastAsia="en-US"/>
        </w:rPr>
      </w:pPr>
    </w:p>
    <w:p w14:paraId="0F1CFBB8" w14:textId="5DE9FE32" w:rsidR="00793229" w:rsidRDefault="00793229" w:rsidP="00793229">
      <w:pPr>
        <w:pStyle w:val="Heading2"/>
      </w:pPr>
      <w:r>
        <w:t>Block 2 &amp; 3 Approval/Noting</w:t>
      </w:r>
    </w:p>
    <w:p w14:paraId="74C9ABC9" w14:textId="5786AC95" w:rsidR="00793229" w:rsidRDefault="003375BA" w:rsidP="00956CB8">
      <w:pPr>
        <w:rPr>
          <w:lang w:eastAsia="en-US"/>
        </w:rPr>
      </w:pPr>
      <w:r>
        <w:rPr>
          <w:lang w:eastAsia="en-US"/>
        </w:rPr>
        <w:t xml:space="preserve">Items in </w:t>
      </w:r>
      <w:r w:rsidR="001E728C">
        <w:rPr>
          <w:lang w:eastAsia="en-US"/>
        </w:rPr>
        <w:t xml:space="preserve">Blocks 2 and 3 were </w:t>
      </w:r>
      <w:r>
        <w:rPr>
          <w:lang w:eastAsia="en-US"/>
        </w:rPr>
        <w:t xml:space="preserve">handled and </w:t>
      </w:r>
      <w:r w:rsidR="001E728C">
        <w:rPr>
          <w:lang w:eastAsia="en-US"/>
        </w:rPr>
        <w:t>approved</w:t>
      </w:r>
      <w:r>
        <w:rPr>
          <w:lang w:eastAsia="en-US"/>
        </w:rPr>
        <w:t>,</w:t>
      </w:r>
      <w:r w:rsidR="001E728C">
        <w:rPr>
          <w:lang w:eastAsia="en-US"/>
        </w:rPr>
        <w:t xml:space="preserve"> noted</w:t>
      </w:r>
      <w:r>
        <w:rPr>
          <w:lang w:eastAsia="en-US"/>
        </w:rPr>
        <w:t xml:space="preserve"> or left open in this Conference Call</w:t>
      </w:r>
      <w:r w:rsidR="001E728C">
        <w:rPr>
          <w:lang w:eastAsia="en-US"/>
        </w:rPr>
        <w:t>.</w:t>
      </w:r>
    </w:p>
    <w:p w14:paraId="74F5FBA4" w14:textId="77777777" w:rsidR="001E728C" w:rsidRDefault="001E728C" w:rsidP="001E728C">
      <w:pPr>
        <w:rPr>
          <w:lang w:eastAsia="en-US"/>
        </w:rPr>
      </w:pPr>
    </w:p>
    <w:p w14:paraId="1BC3AEA1" w14:textId="77777777" w:rsidR="001E728C" w:rsidRPr="001E728C" w:rsidRDefault="001E728C" w:rsidP="001E728C">
      <w:pPr>
        <w:rPr>
          <w:b/>
          <w:bCs/>
          <w:lang w:eastAsia="en-US"/>
        </w:rPr>
      </w:pPr>
      <w:r w:rsidRPr="001E728C">
        <w:rPr>
          <w:b/>
          <w:bCs/>
          <w:lang w:eastAsia="en-US"/>
        </w:rPr>
        <w:t>The remaining issues were not handled due to lack of time.</w:t>
      </w:r>
    </w:p>
    <w:p w14:paraId="4776C89B" w14:textId="5C370E75" w:rsidR="004844AC" w:rsidRDefault="004844AC" w:rsidP="004844AC">
      <w:pPr>
        <w:pStyle w:val="Heading1"/>
      </w:pPr>
      <w:r>
        <w:t xml:space="preserve">Close of </w:t>
      </w:r>
      <w:r w:rsidR="00FF028E">
        <w:t>CC</w:t>
      </w:r>
    </w:p>
    <w:p w14:paraId="306AC03B" w14:textId="28830ABA" w:rsidR="00FF028E" w:rsidRPr="00FF028E" w:rsidRDefault="00FF028E" w:rsidP="00FF028E">
      <w:pPr>
        <w:rPr>
          <w:lang w:eastAsia="en-US"/>
        </w:rPr>
      </w:pPr>
      <w:r>
        <w:rPr>
          <w:lang w:eastAsia="en-US"/>
        </w:rPr>
        <w:t>The TSG SA Chair closed this CC at 1</w:t>
      </w:r>
      <w:r w:rsidR="00956CB8">
        <w:rPr>
          <w:lang w:eastAsia="en-US"/>
        </w:rPr>
        <w:t>5</w:t>
      </w:r>
      <w:r>
        <w:rPr>
          <w:lang w:eastAsia="en-US"/>
        </w:rPr>
        <w:t>.</w:t>
      </w:r>
      <w:r w:rsidR="00956CB8">
        <w:rPr>
          <w:lang w:eastAsia="en-US"/>
        </w:rPr>
        <w:t>0</w:t>
      </w:r>
      <w:r w:rsidR="003375BA">
        <w:rPr>
          <w:lang w:eastAsia="en-US"/>
        </w:rPr>
        <w:t>5</w:t>
      </w:r>
      <w:r>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40616"/>
    <w:rsid w:val="0004635E"/>
    <w:rsid w:val="0009087A"/>
    <w:rsid w:val="000B48ED"/>
    <w:rsid w:val="000C0F3F"/>
    <w:rsid w:val="000D593A"/>
    <w:rsid w:val="000E531B"/>
    <w:rsid w:val="000E69A8"/>
    <w:rsid w:val="000F3DA2"/>
    <w:rsid w:val="000F72A0"/>
    <w:rsid w:val="001305D2"/>
    <w:rsid w:val="001472BB"/>
    <w:rsid w:val="00154976"/>
    <w:rsid w:val="00166215"/>
    <w:rsid w:val="00193AA6"/>
    <w:rsid w:val="001D46DB"/>
    <w:rsid w:val="001E411C"/>
    <w:rsid w:val="001E728C"/>
    <w:rsid w:val="001F7D51"/>
    <w:rsid w:val="0021794E"/>
    <w:rsid w:val="0021798A"/>
    <w:rsid w:val="002273F1"/>
    <w:rsid w:val="00231B8C"/>
    <w:rsid w:val="00234C2E"/>
    <w:rsid w:val="00235A63"/>
    <w:rsid w:val="00267DDC"/>
    <w:rsid w:val="002717B4"/>
    <w:rsid w:val="00280F27"/>
    <w:rsid w:val="00285723"/>
    <w:rsid w:val="00294A4A"/>
    <w:rsid w:val="002B5393"/>
    <w:rsid w:val="002D0073"/>
    <w:rsid w:val="002E3E99"/>
    <w:rsid w:val="002E442D"/>
    <w:rsid w:val="00303A8A"/>
    <w:rsid w:val="003135D5"/>
    <w:rsid w:val="00323DEC"/>
    <w:rsid w:val="003375BA"/>
    <w:rsid w:val="0037788D"/>
    <w:rsid w:val="00380505"/>
    <w:rsid w:val="00381B8D"/>
    <w:rsid w:val="003A3807"/>
    <w:rsid w:val="003B21F6"/>
    <w:rsid w:val="003C4D50"/>
    <w:rsid w:val="003D4A97"/>
    <w:rsid w:val="003D7DE6"/>
    <w:rsid w:val="003E6EF8"/>
    <w:rsid w:val="003F23EC"/>
    <w:rsid w:val="003F321F"/>
    <w:rsid w:val="004046DB"/>
    <w:rsid w:val="00404EB2"/>
    <w:rsid w:val="00407DC7"/>
    <w:rsid w:val="00414196"/>
    <w:rsid w:val="00415986"/>
    <w:rsid w:val="0042471D"/>
    <w:rsid w:val="00431C9C"/>
    <w:rsid w:val="0043254A"/>
    <w:rsid w:val="0045300A"/>
    <w:rsid w:val="004532C8"/>
    <w:rsid w:val="004844AC"/>
    <w:rsid w:val="004A114C"/>
    <w:rsid w:val="004A5F2E"/>
    <w:rsid w:val="004B6FF8"/>
    <w:rsid w:val="004C64B0"/>
    <w:rsid w:val="004F1EC5"/>
    <w:rsid w:val="00553450"/>
    <w:rsid w:val="00556F9B"/>
    <w:rsid w:val="00586482"/>
    <w:rsid w:val="00591E87"/>
    <w:rsid w:val="005C0C1C"/>
    <w:rsid w:val="005E6762"/>
    <w:rsid w:val="005F5EDB"/>
    <w:rsid w:val="006011FA"/>
    <w:rsid w:val="006030D6"/>
    <w:rsid w:val="00603F0C"/>
    <w:rsid w:val="00615DFC"/>
    <w:rsid w:val="006177D5"/>
    <w:rsid w:val="006334A9"/>
    <w:rsid w:val="00640AB9"/>
    <w:rsid w:val="006419A1"/>
    <w:rsid w:val="0064281B"/>
    <w:rsid w:val="00657813"/>
    <w:rsid w:val="006665F8"/>
    <w:rsid w:val="00682336"/>
    <w:rsid w:val="006830DF"/>
    <w:rsid w:val="00691673"/>
    <w:rsid w:val="00692737"/>
    <w:rsid w:val="006D4ADF"/>
    <w:rsid w:val="006E0D3B"/>
    <w:rsid w:val="006E3D02"/>
    <w:rsid w:val="006E4321"/>
    <w:rsid w:val="006F5DA8"/>
    <w:rsid w:val="00702D12"/>
    <w:rsid w:val="0070513E"/>
    <w:rsid w:val="00757496"/>
    <w:rsid w:val="00790DAD"/>
    <w:rsid w:val="00790E48"/>
    <w:rsid w:val="00793229"/>
    <w:rsid w:val="00794BC4"/>
    <w:rsid w:val="007A76FB"/>
    <w:rsid w:val="007B3434"/>
    <w:rsid w:val="007C0122"/>
    <w:rsid w:val="007C0907"/>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566A2"/>
    <w:rsid w:val="00956CB8"/>
    <w:rsid w:val="00976926"/>
    <w:rsid w:val="0099226D"/>
    <w:rsid w:val="00994BFA"/>
    <w:rsid w:val="009A13B0"/>
    <w:rsid w:val="009A57E7"/>
    <w:rsid w:val="009A79C2"/>
    <w:rsid w:val="009C74E8"/>
    <w:rsid w:val="009E4831"/>
    <w:rsid w:val="009E65A4"/>
    <w:rsid w:val="009F1217"/>
    <w:rsid w:val="009F5192"/>
    <w:rsid w:val="00A07D21"/>
    <w:rsid w:val="00A179FA"/>
    <w:rsid w:val="00A369FB"/>
    <w:rsid w:val="00A421BD"/>
    <w:rsid w:val="00A51F17"/>
    <w:rsid w:val="00A61BCC"/>
    <w:rsid w:val="00A71E46"/>
    <w:rsid w:val="00A851F7"/>
    <w:rsid w:val="00A973D4"/>
    <w:rsid w:val="00AA02CA"/>
    <w:rsid w:val="00AE5948"/>
    <w:rsid w:val="00AE623E"/>
    <w:rsid w:val="00AF5E48"/>
    <w:rsid w:val="00AF67E5"/>
    <w:rsid w:val="00B0730E"/>
    <w:rsid w:val="00B2160E"/>
    <w:rsid w:val="00B46A70"/>
    <w:rsid w:val="00BA59E2"/>
    <w:rsid w:val="00BC2149"/>
    <w:rsid w:val="00BE2363"/>
    <w:rsid w:val="00BF429F"/>
    <w:rsid w:val="00C16A48"/>
    <w:rsid w:val="00C3032E"/>
    <w:rsid w:val="00C3605F"/>
    <w:rsid w:val="00C51DC5"/>
    <w:rsid w:val="00C56B52"/>
    <w:rsid w:val="00C677A0"/>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D4D"/>
    <w:rsid w:val="00EC7C77"/>
    <w:rsid w:val="00ED0301"/>
    <w:rsid w:val="00EF7857"/>
    <w:rsid w:val="00F04EA0"/>
    <w:rsid w:val="00F204DF"/>
    <w:rsid w:val="00F33AB9"/>
    <w:rsid w:val="00F421ED"/>
    <w:rsid w:val="00F43A67"/>
    <w:rsid w:val="00F50CC5"/>
    <w:rsid w:val="00F57C08"/>
    <w:rsid w:val="00FA1572"/>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link w:val="THChar"/>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customStyle="1" w:styleId="THChar">
    <w:name w:val="TH Char"/>
    <w:link w:val="TH"/>
    <w:rsid w:val="00956CB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6</TotalTime>
  <Pages>11</Pages>
  <Words>4116</Words>
  <Characters>21600</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Johannes Achter DTAG Changes</cp:lastModifiedBy>
  <cp:revision>3</cp:revision>
  <dcterms:created xsi:type="dcterms:W3CDTF">2021-03-26T05:19:00Z</dcterms:created>
  <dcterms:modified xsi:type="dcterms:W3CDTF">2021-04-09T08:34:00Z</dcterms:modified>
</cp:coreProperties>
</file>